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0B2" w:rsidRPr="00D8043C" w:rsidRDefault="00904CC8">
      <w:pPr>
        <w:spacing w:after="0" w:line="408" w:lineRule="auto"/>
        <w:ind w:left="120"/>
        <w:jc w:val="center"/>
        <w:rPr>
          <w:lang w:val="ru-RU"/>
        </w:rPr>
      </w:pPr>
      <w:bookmarkStart w:id="0" w:name="block-15936840"/>
      <w:r w:rsidRPr="00D8043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550B2" w:rsidRPr="00D8043C" w:rsidRDefault="00904CC8">
      <w:pPr>
        <w:spacing w:after="0" w:line="408" w:lineRule="auto"/>
        <w:ind w:left="120"/>
        <w:jc w:val="center"/>
        <w:rPr>
          <w:lang w:val="ru-RU"/>
        </w:rPr>
      </w:pPr>
      <w:bookmarkStart w:id="1" w:name="aedd4985-c29e-494d-8ad1-4bd90a83a26c"/>
      <w:r w:rsidRPr="00D8043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Красноярского края</w:t>
      </w:r>
      <w:bookmarkEnd w:id="1"/>
      <w:r w:rsidRPr="00D8043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550B2" w:rsidRPr="00D8043C" w:rsidRDefault="00904CC8">
      <w:pPr>
        <w:spacing w:after="0" w:line="408" w:lineRule="auto"/>
        <w:ind w:left="120"/>
        <w:jc w:val="center"/>
        <w:rPr>
          <w:lang w:val="ru-RU"/>
        </w:rPr>
      </w:pPr>
      <w:bookmarkStart w:id="2" w:name="5bdd78a7-6eff-44c5-be48-12eb425418d7"/>
      <w:r w:rsidRPr="00D8043C">
        <w:rPr>
          <w:rFonts w:ascii="Times New Roman" w:hAnsi="Times New Roman"/>
          <w:b/>
          <w:color w:val="000000"/>
          <w:sz w:val="28"/>
          <w:lang w:val="ru-RU"/>
        </w:rPr>
        <w:t>администрация Краснотуранского района</w:t>
      </w:r>
      <w:bookmarkEnd w:id="2"/>
    </w:p>
    <w:p w:rsidR="00C550B2" w:rsidRPr="00D8043C" w:rsidRDefault="00904CC8">
      <w:pPr>
        <w:spacing w:after="0" w:line="408" w:lineRule="auto"/>
        <w:ind w:left="120"/>
        <w:jc w:val="center"/>
        <w:rPr>
          <w:lang w:val="ru-RU"/>
        </w:rPr>
      </w:pPr>
      <w:r w:rsidRPr="00D8043C">
        <w:rPr>
          <w:rFonts w:ascii="Times New Roman" w:hAnsi="Times New Roman"/>
          <w:b/>
          <w:color w:val="000000"/>
          <w:sz w:val="28"/>
          <w:lang w:val="ru-RU"/>
        </w:rPr>
        <w:t>МБОУ "Тубинская СОШ "</w:t>
      </w:r>
    </w:p>
    <w:p w:rsidR="00C550B2" w:rsidRPr="00D8043C" w:rsidRDefault="00C550B2">
      <w:pPr>
        <w:spacing w:after="0"/>
        <w:ind w:left="120"/>
        <w:rPr>
          <w:lang w:val="ru-RU"/>
        </w:rPr>
      </w:pPr>
    </w:p>
    <w:p w:rsidR="00C550B2" w:rsidRPr="00D8043C" w:rsidRDefault="00C550B2">
      <w:pPr>
        <w:spacing w:after="0"/>
        <w:ind w:left="120"/>
        <w:rPr>
          <w:lang w:val="ru-RU"/>
        </w:rPr>
      </w:pPr>
    </w:p>
    <w:p w:rsidR="00C550B2" w:rsidRPr="00D8043C" w:rsidRDefault="00C550B2">
      <w:pPr>
        <w:spacing w:after="0"/>
        <w:ind w:left="120"/>
        <w:rPr>
          <w:lang w:val="ru-RU"/>
        </w:rPr>
      </w:pPr>
    </w:p>
    <w:p w:rsidR="00C550B2" w:rsidRPr="00D8043C" w:rsidRDefault="00C550B2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D8043C" w:rsidTr="000D4161">
        <w:tc>
          <w:tcPr>
            <w:tcW w:w="3114" w:type="dxa"/>
          </w:tcPr>
          <w:p w:rsidR="00C53FFE" w:rsidRPr="0040209D" w:rsidRDefault="00904CC8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04CC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D8043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директора по УВР </w:t>
            </w:r>
          </w:p>
          <w:p w:rsidR="004E6975" w:rsidRDefault="00904CC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8043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И.М. Торжевская</w:t>
            </w:r>
          </w:p>
          <w:p w:rsidR="004E6975" w:rsidRDefault="00D8043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 w:rsidR="00904CC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904CC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 2024</w:t>
            </w:r>
            <w:r w:rsidR="00904CC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04CC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04CC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8043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D8043C" w:rsidRDefault="00D8043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86502D" w:rsidRPr="008944ED" w:rsidRDefault="00904CC8" w:rsidP="00D8043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</w:t>
            </w:r>
            <w:r w:rsidR="00D8043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Е.В.Митусова</w:t>
            </w:r>
          </w:p>
          <w:p w:rsidR="000E6D86" w:rsidRDefault="00D8043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03-02-210</w:t>
            </w:r>
            <w:r w:rsidR="00904CC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904CC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августа 2024</w:t>
            </w:r>
            <w:r w:rsidR="00904CC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04CC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550B2" w:rsidRPr="00D8043C" w:rsidRDefault="00C550B2">
      <w:pPr>
        <w:spacing w:after="0"/>
        <w:ind w:left="120"/>
        <w:rPr>
          <w:lang w:val="ru-RU"/>
        </w:rPr>
      </w:pPr>
    </w:p>
    <w:p w:rsidR="00C550B2" w:rsidRPr="00D8043C" w:rsidRDefault="00C550B2">
      <w:pPr>
        <w:spacing w:after="0"/>
        <w:ind w:left="120"/>
        <w:rPr>
          <w:lang w:val="ru-RU"/>
        </w:rPr>
      </w:pPr>
    </w:p>
    <w:p w:rsidR="00C550B2" w:rsidRPr="00D8043C" w:rsidRDefault="00C550B2">
      <w:pPr>
        <w:spacing w:after="0"/>
        <w:ind w:left="120"/>
        <w:rPr>
          <w:lang w:val="ru-RU"/>
        </w:rPr>
      </w:pPr>
    </w:p>
    <w:p w:rsidR="00C550B2" w:rsidRPr="00D8043C" w:rsidRDefault="00C550B2">
      <w:pPr>
        <w:spacing w:after="0"/>
        <w:ind w:left="120"/>
        <w:rPr>
          <w:lang w:val="ru-RU"/>
        </w:rPr>
      </w:pPr>
    </w:p>
    <w:p w:rsidR="00C550B2" w:rsidRPr="00D8043C" w:rsidRDefault="00C550B2">
      <w:pPr>
        <w:spacing w:after="0"/>
        <w:ind w:left="120"/>
        <w:rPr>
          <w:lang w:val="ru-RU"/>
        </w:rPr>
      </w:pPr>
    </w:p>
    <w:p w:rsidR="00C550B2" w:rsidRPr="00D8043C" w:rsidRDefault="00904CC8">
      <w:pPr>
        <w:spacing w:after="0" w:line="408" w:lineRule="auto"/>
        <w:ind w:left="120"/>
        <w:jc w:val="center"/>
        <w:rPr>
          <w:lang w:val="ru-RU"/>
        </w:rPr>
      </w:pPr>
      <w:r w:rsidRPr="00D8043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550B2" w:rsidRPr="00D8043C" w:rsidRDefault="00904CC8">
      <w:pPr>
        <w:spacing w:after="0" w:line="408" w:lineRule="auto"/>
        <w:ind w:left="120"/>
        <w:jc w:val="center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 2151348)</w:t>
      </w:r>
    </w:p>
    <w:p w:rsidR="00C550B2" w:rsidRPr="00D8043C" w:rsidRDefault="00C550B2">
      <w:pPr>
        <w:spacing w:after="0"/>
        <w:ind w:left="120"/>
        <w:jc w:val="center"/>
        <w:rPr>
          <w:lang w:val="ru-RU"/>
        </w:rPr>
      </w:pPr>
    </w:p>
    <w:p w:rsidR="00C550B2" w:rsidRPr="00D8043C" w:rsidRDefault="00904CC8">
      <w:pPr>
        <w:spacing w:after="0" w:line="408" w:lineRule="auto"/>
        <w:ind w:left="120"/>
        <w:jc w:val="center"/>
        <w:rPr>
          <w:lang w:val="ru-RU"/>
        </w:rPr>
      </w:pPr>
      <w:r w:rsidRPr="00D8043C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C550B2" w:rsidRPr="00D8043C" w:rsidRDefault="00904CC8">
      <w:pPr>
        <w:spacing w:after="0" w:line="408" w:lineRule="auto"/>
        <w:ind w:left="120"/>
        <w:jc w:val="center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C550B2" w:rsidRPr="00D8043C" w:rsidRDefault="00C550B2">
      <w:pPr>
        <w:spacing w:after="0"/>
        <w:ind w:left="120"/>
        <w:jc w:val="center"/>
        <w:rPr>
          <w:lang w:val="ru-RU"/>
        </w:rPr>
      </w:pPr>
    </w:p>
    <w:p w:rsidR="00C550B2" w:rsidRPr="00D8043C" w:rsidRDefault="00C550B2">
      <w:pPr>
        <w:spacing w:after="0"/>
        <w:ind w:left="120"/>
        <w:jc w:val="center"/>
        <w:rPr>
          <w:lang w:val="ru-RU"/>
        </w:rPr>
      </w:pPr>
    </w:p>
    <w:p w:rsidR="00C550B2" w:rsidRPr="00D8043C" w:rsidRDefault="00C550B2">
      <w:pPr>
        <w:spacing w:after="0"/>
        <w:ind w:left="120"/>
        <w:jc w:val="center"/>
        <w:rPr>
          <w:lang w:val="ru-RU"/>
        </w:rPr>
      </w:pPr>
    </w:p>
    <w:p w:rsidR="00C550B2" w:rsidRPr="00D8043C" w:rsidRDefault="00C550B2">
      <w:pPr>
        <w:spacing w:after="0"/>
        <w:ind w:left="120"/>
        <w:jc w:val="center"/>
        <w:rPr>
          <w:lang w:val="ru-RU"/>
        </w:rPr>
      </w:pPr>
    </w:p>
    <w:p w:rsidR="00C550B2" w:rsidRPr="00D8043C" w:rsidRDefault="00C550B2">
      <w:pPr>
        <w:spacing w:after="0"/>
        <w:ind w:left="120"/>
        <w:jc w:val="center"/>
        <w:rPr>
          <w:lang w:val="ru-RU"/>
        </w:rPr>
      </w:pPr>
    </w:p>
    <w:p w:rsidR="00C550B2" w:rsidRPr="00D8043C" w:rsidRDefault="00C550B2">
      <w:pPr>
        <w:spacing w:after="0"/>
        <w:ind w:left="120"/>
        <w:jc w:val="center"/>
        <w:rPr>
          <w:lang w:val="ru-RU"/>
        </w:rPr>
      </w:pPr>
    </w:p>
    <w:p w:rsidR="00C550B2" w:rsidRPr="00D8043C" w:rsidRDefault="00C550B2">
      <w:pPr>
        <w:spacing w:after="0"/>
        <w:ind w:left="120"/>
        <w:jc w:val="center"/>
        <w:rPr>
          <w:lang w:val="ru-RU"/>
        </w:rPr>
      </w:pPr>
    </w:p>
    <w:p w:rsidR="00C550B2" w:rsidRPr="00D8043C" w:rsidRDefault="00C550B2">
      <w:pPr>
        <w:spacing w:after="0"/>
        <w:ind w:left="120"/>
        <w:jc w:val="center"/>
        <w:rPr>
          <w:lang w:val="ru-RU"/>
        </w:rPr>
      </w:pPr>
    </w:p>
    <w:p w:rsidR="00C550B2" w:rsidRPr="00D8043C" w:rsidRDefault="00C550B2">
      <w:pPr>
        <w:spacing w:after="0"/>
        <w:ind w:left="120"/>
        <w:jc w:val="center"/>
        <w:rPr>
          <w:lang w:val="ru-RU"/>
        </w:rPr>
      </w:pPr>
    </w:p>
    <w:p w:rsidR="00C550B2" w:rsidRPr="00D8043C" w:rsidRDefault="00C550B2">
      <w:pPr>
        <w:spacing w:after="0"/>
        <w:ind w:left="120"/>
        <w:jc w:val="center"/>
        <w:rPr>
          <w:lang w:val="ru-RU"/>
        </w:rPr>
      </w:pPr>
    </w:p>
    <w:p w:rsidR="00C550B2" w:rsidRPr="00D8043C" w:rsidRDefault="00D8043C">
      <w:pPr>
        <w:spacing w:after="0"/>
        <w:ind w:left="120"/>
        <w:jc w:val="center"/>
        <w:rPr>
          <w:lang w:val="ru-RU"/>
        </w:rPr>
      </w:pPr>
      <w:bookmarkStart w:id="3" w:name="4afdeebf-75fd-4414-ae94-ed25ad6ca259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="00904CC8" w:rsidRPr="00D8043C">
        <w:rPr>
          <w:rFonts w:ascii="Times New Roman" w:hAnsi="Times New Roman"/>
          <w:b/>
          <w:color w:val="000000"/>
          <w:sz w:val="28"/>
          <w:lang w:val="ru-RU"/>
        </w:rPr>
        <w:t>.Т</w:t>
      </w:r>
      <w:proofErr w:type="gramEnd"/>
      <w:r w:rsidR="00904CC8" w:rsidRPr="00D8043C">
        <w:rPr>
          <w:rFonts w:ascii="Times New Roman" w:hAnsi="Times New Roman"/>
          <w:b/>
          <w:color w:val="000000"/>
          <w:sz w:val="28"/>
          <w:lang w:val="ru-RU"/>
        </w:rPr>
        <w:t>убинск</w:t>
      </w:r>
      <w:bookmarkEnd w:id="3"/>
      <w:r w:rsidR="00904CC8" w:rsidRPr="00D8043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9ae5d1a-7fa5-48c7-ad03-4854c3714f92"/>
      <w:r w:rsidR="00904CC8" w:rsidRPr="00D8043C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C550B2" w:rsidRPr="00D8043C" w:rsidRDefault="00C550B2">
      <w:pPr>
        <w:spacing w:after="0"/>
        <w:ind w:left="120"/>
        <w:rPr>
          <w:lang w:val="ru-RU"/>
        </w:rPr>
      </w:pPr>
    </w:p>
    <w:p w:rsidR="00C550B2" w:rsidRPr="00D8043C" w:rsidRDefault="00904CC8">
      <w:pPr>
        <w:spacing w:after="0" w:line="264" w:lineRule="auto"/>
        <w:ind w:left="120"/>
        <w:jc w:val="both"/>
        <w:rPr>
          <w:lang w:val="ru-RU"/>
        </w:rPr>
      </w:pPr>
      <w:bookmarkStart w:id="5" w:name="block-15936843"/>
      <w:bookmarkEnd w:id="0"/>
      <w:r w:rsidRPr="00D8043C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C550B2" w:rsidRPr="00D8043C" w:rsidRDefault="00C550B2">
      <w:pPr>
        <w:spacing w:after="0" w:line="264" w:lineRule="auto"/>
        <w:ind w:left="120"/>
        <w:jc w:val="both"/>
        <w:rPr>
          <w:lang w:val="ru-RU"/>
        </w:rPr>
      </w:pP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043C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на уровне среднего общего образования составлена на основе требований к результатам освоения ФОП СОО, представленных в ФГОС СОО, а также федеральной рабочей про</w:t>
      </w:r>
      <w:r w:rsidRPr="00D8043C">
        <w:rPr>
          <w:rFonts w:ascii="Times New Roman" w:hAnsi="Times New Roman"/>
          <w:color w:val="000000"/>
          <w:sz w:val="28"/>
          <w:lang w:val="ru-RU"/>
        </w:rPr>
        <w:t>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 при реализации обязате</w:t>
      </w:r>
      <w:r w:rsidRPr="00D8043C">
        <w:rPr>
          <w:rFonts w:ascii="Times New Roman" w:hAnsi="Times New Roman"/>
          <w:color w:val="000000"/>
          <w:sz w:val="28"/>
          <w:lang w:val="ru-RU"/>
        </w:rPr>
        <w:t>льной части</w:t>
      </w:r>
      <w:proofErr w:type="gramEnd"/>
      <w:r w:rsidRPr="00D8043C">
        <w:rPr>
          <w:rFonts w:ascii="Times New Roman" w:hAnsi="Times New Roman"/>
          <w:color w:val="000000"/>
          <w:sz w:val="28"/>
          <w:lang w:val="ru-RU"/>
        </w:rPr>
        <w:t xml:space="preserve"> ФОП СОО.</w:t>
      </w:r>
    </w:p>
    <w:p w:rsidR="00C550B2" w:rsidRPr="00D8043C" w:rsidRDefault="00C550B2">
      <w:pPr>
        <w:spacing w:after="0" w:line="264" w:lineRule="auto"/>
        <w:ind w:left="120"/>
        <w:jc w:val="both"/>
        <w:rPr>
          <w:lang w:val="ru-RU"/>
        </w:rPr>
      </w:pPr>
    </w:p>
    <w:p w:rsidR="00C550B2" w:rsidRPr="00D8043C" w:rsidRDefault="00904CC8">
      <w:pPr>
        <w:spacing w:after="0" w:line="264" w:lineRule="auto"/>
        <w:ind w:left="120"/>
        <w:jc w:val="both"/>
        <w:rPr>
          <w:lang w:val="ru-RU"/>
        </w:rPr>
      </w:pPr>
      <w:r w:rsidRPr="00D8043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C550B2" w:rsidRPr="00D8043C" w:rsidRDefault="00C550B2">
      <w:pPr>
        <w:spacing w:after="0" w:line="264" w:lineRule="auto"/>
        <w:ind w:left="120"/>
        <w:jc w:val="both"/>
        <w:rPr>
          <w:lang w:val="ru-RU"/>
        </w:rPr>
      </w:pP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</w:t>
      </w:r>
      <w:r w:rsidRPr="00D8043C">
        <w:rPr>
          <w:rFonts w:ascii="Times New Roman" w:hAnsi="Times New Roman"/>
          <w:color w:val="000000"/>
          <w:sz w:val="28"/>
          <w:lang w:val="ru-RU"/>
        </w:rPr>
        <w:t>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способствует усвоению </w:t>
      </w:r>
      <w:proofErr w:type="gramStart"/>
      <w:r w:rsidRPr="00D8043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8043C">
        <w:rPr>
          <w:rFonts w:ascii="Times New Roman" w:hAnsi="Times New Roman"/>
          <w:color w:val="000000"/>
          <w:sz w:val="28"/>
          <w:lang w:val="ru-RU"/>
        </w:rPr>
        <w:t xml:space="preserve"> традиционных российских духо</w:t>
      </w:r>
      <w:r w:rsidRPr="00D8043C">
        <w:rPr>
          <w:rFonts w:ascii="Times New Roman" w:hAnsi="Times New Roman"/>
          <w:color w:val="000000"/>
          <w:sz w:val="28"/>
          <w:lang w:val="ru-RU"/>
        </w:rPr>
        <w:t>вно-нравственных ценностей; воспитанию нравственности, любви к Родине, ценностного отношения к русскому языку; формированию интереса и уважения к языкам и культурам народов России и мира; развитию эмоционального интеллекта, способности понимать и уважать м</w:t>
      </w:r>
      <w:r w:rsidRPr="00D8043C">
        <w:rPr>
          <w:rFonts w:ascii="Times New Roman" w:hAnsi="Times New Roman"/>
          <w:color w:val="000000"/>
          <w:sz w:val="28"/>
          <w:lang w:val="ru-RU"/>
        </w:rPr>
        <w:t>нение других людей.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 Русский язык, обеспечивая коммуникативное развитие обучающихся, является в школе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</w:t>
      </w:r>
      <w:r w:rsidRPr="00D8043C">
        <w:rPr>
          <w:rFonts w:ascii="Times New Roman" w:hAnsi="Times New Roman"/>
          <w:color w:val="000000"/>
          <w:sz w:val="28"/>
          <w:lang w:val="ru-RU"/>
        </w:rPr>
        <w:t>дение русским языком оказывает непосредственное воздействие на качество усвоения других учебных предметов, на процессы формирования универсальных интеллектуальных умений, навыков самоорганизации и самоконтроля.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Свободное владение русским языком является ос</w:t>
      </w:r>
      <w:r w:rsidRPr="00D8043C">
        <w:rPr>
          <w:rFonts w:ascii="Times New Roman" w:hAnsi="Times New Roman"/>
          <w:color w:val="000000"/>
          <w:sz w:val="28"/>
          <w:lang w:val="ru-RU"/>
        </w:rPr>
        <w:t>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043C">
        <w:rPr>
          <w:rFonts w:ascii="Times New Roman" w:hAnsi="Times New Roman"/>
          <w:color w:val="000000"/>
          <w:spacing w:val="-3"/>
          <w:sz w:val="28"/>
          <w:lang w:val="ru-RU"/>
        </w:rPr>
        <w:t>Программа по русскому языку реализуется на уровне среднего общ</w:t>
      </w:r>
      <w:r w:rsidRPr="00D8043C">
        <w:rPr>
          <w:rFonts w:ascii="Times New Roman" w:hAnsi="Times New Roman"/>
          <w:color w:val="000000"/>
          <w:spacing w:val="-3"/>
          <w:sz w:val="28"/>
          <w:lang w:val="ru-RU"/>
        </w:rPr>
        <w:t xml:space="preserve">его образования, когда на предыдущем уровне общего образования освоены </w:t>
      </w:r>
      <w:r w:rsidRPr="00D8043C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основные теоретические знания о языке и речи, сформированы соответствующие умения и навыки, направлен в большей степени на совершенствование умений эффективно пользоваться языком в разн</w:t>
      </w:r>
      <w:r w:rsidRPr="00D8043C">
        <w:rPr>
          <w:rFonts w:ascii="Times New Roman" w:hAnsi="Times New Roman"/>
          <w:color w:val="000000"/>
          <w:spacing w:val="-3"/>
          <w:sz w:val="28"/>
          <w:lang w:val="ru-RU"/>
        </w:rPr>
        <w:t>ых условиях общения, повышение речевой культуры обучающихся, совершенствование их опыта речевого общения, развитие коммуникативных умений в разных сферах функционирования языка</w:t>
      </w:r>
      <w:proofErr w:type="gramEnd"/>
      <w:r w:rsidRPr="00D8043C">
        <w:rPr>
          <w:rFonts w:ascii="Times New Roman" w:hAnsi="Times New Roman"/>
          <w:color w:val="000000"/>
          <w:spacing w:val="-3"/>
          <w:sz w:val="28"/>
          <w:lang w:val="ru-RU"/>
        </w:rPr>
        <w:t>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043C">
        <w:rPr>
          <w:rFonts w:ascii="Times New Roman" w:hAnsi="Times New Roman"/>
          <w:color w:val="000000"/>
          <w:sz w:val="28"/>
          <w:lang w:val="ru-RU"/>
        </w:rPr>
        <w:t>Системообразующей доминантой содержания программы по русскому языку является н</w:t>
      </w:r>
      <w:r w:rsidRPr="00D8043C">
        <w:rPr>
          <w:rFonts w:ascii="Times New Roman" w:hAnsi="Times New Roman"/>
          <w:color w:val="000000"/>
          <w:sz w:val="28"/>
          <w:lang w:val="ru-RU"/>
        </w:rPr>
        <w:t>аправленность на полноценное овладение культурой речи во всех её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</w:t>
      </w:r>
      <w:r w:rsidRPr="00D8043C">
        <w:rPr>
          <w:rFonts w:ascii="Times New Roman" w:hAnsi="Times New Roman"/>
          <w:color w:val="000000"/>
          <w:sz w:val="28"/>
          <w:lang w:val="ru-RU"/>
        </w:rPr>
        <w:t>рной сферах общения; на формирование готовности к речевому взаимодействию и взаимопониманию в учебной и практической деятельности.</w:t>
      </w:r>
      <w:proofErr w:type="gramEnd"/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043C">
        <w:rPr>
          <w:rFonts w:ascii="Times New Roman" w:hAnsi="Times New Roman"/>
          <w:color w:val="000000"/>
          <w:sz w:val="28"/>
          <w:lang w:val="ru-RU"/>
        </w:rPr>
        <w:t>Важнейшей составляющей учебного предмета «Русский язык» на уровне среднего общего образования являются элементы содержания, о</w:t>
      </w:r>
      <w:r w:rsidRPr="00D8043C">
        <w:rPr>
          <w:rFonts w:ascii="Times New Roman" w:hAnsi="Times New Roman"/>
          <w:color w:val="000000"/>
          <w:sz w:val="28"/>
          <w:lang w:val="ru-RU"/>
        </w:rPr>
        <w:t>риентированные на 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информации из текстов разных форматов (гипертексты, графика, инфографика и др.) для их пони</w:t>
      </w:r>
      <w:r w:rsidRPr="00D8043C">
        <w:rPr>
          <w:rFonts w:ascii="Times New Roman" w:hAnsi="Times New Roman"/>
          <w:color w:val="000000"/>
          <w:sz w:val="28"/>
          <w:lang w:val="ru-RU"/>
        </w:rPr>
        <w:t>мания, сжатия, трансформации, интерпретации и использования в практической деятельности.</w:t>
      </w:r>
      <w:proofErr w:type="gramEnd"/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043C">
        <w:rPr>
          <w:rFonts w:ascii="Times New Roman" w:hAnsi="Times New Roman"/>
          <w:color w:val="000000"/>
          <w:sz w:val="28"/>
          <w:lang w:val="ru-RU"/>
        </w:rPr>
        <w:t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</w:t>
      </w:r>
      <w:r w:rsidRPr="00D8043C">
        <w:rPr>
          <w:rFonts w:ascii="Times New Roman" w:hAnsi="Times New Roman"/>
          <w:color w:val="000000"/>
          <w:sz w:val="28"/>
          <w:lang w:val="ru-RU"/>
        </w:rPr>
        <w:t>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инфографика и др.).</w:t>
      </w:r>
      <w:proofErr w:type="gramEnd"/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В сод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ержании программы выделяются три сквозные линии: «Язык и речь. </w:t>
      </w:r>
      <w:proofErr w:type="gramStart"/>
      <w:r>
        <w:rPr>
          <w:rFonts w:ascii="Times New Roman" w:hAnsi="Times New Roman"/>
          <w:color w:val="000000"/>
          <w:sz w:val="28"/>
        </w:rPr>
        <w:t>Культура речи», «Речь. Речевое общение.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8043C">
        <w:rPr>
          <w:rFonts w:ascii="Times New Roman" w:hAnsi="Times New Roman"/>
          <w:color w:val="000000"/>
          <w:sz w:val="28"/>
          <w:lang w:val="ru-RU"/>
        </w:rPr>
        <w:t>Текст», «Функциональная стилистика. Культура речи».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Учебный предмет «Русский язык» на уровне среднего общего образования обеспечивает общекультурный уров</w:t>
      </w:r>
      <w:r w:rsidRPr="00D8043C">
        <w:rPr>
          <w:rFonts w:ascii="Times New Roman" w:hAnsi="Times New Roman"/>
          <w:color w:val="000000"/>
          <w:sz w:val="28"/>
          <w:lang w:val="ru-RU"/>
        </w:rPr>
        <w:t>ень молодого человека, способного к продолжению обучения в системе среднего профессионального и высшего образования.</w:t>
      </w:r>
    </w:p>
    <w:p w:rsidR="00C550B2" w:rsidRPr="00D8043C" w:rsidRDefault="00C550B2">
      <w:pPr>
        <w:spacing w:after="0" w:line="264" w:lineRule="auto"/>
        <w:ind w:left="120"/>
        <w:jc w:val="both"/>
        <w:rPr>
          <w:lang w:val="ru-RU"/>
        </w:rPr>
      </w:pPr>
    </w:p>
    <w:p w:rsidR="00C550B2" w:rsidRPr="00D8043C" w:rsidRDefault="00904CC8">
      <w:pPr>
        <w:spacing w:after="0" w:line="264" w:lineRule="auto"/>
        <w:ind w:left="120"/>
        <w:jc w:val="both"/>
        <w:rPr>
          <w:lang w:val="ru-RU"/>
        </w:rPr>
      </w:pPr>
      <w:r w:rsidRPr="00D8043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«РУССКИЙ ЯЗЫК»</w:t>
      </w:r>
    </w:p>
    <w:p w:rsidR="00C550B2" w:rsidRPr="00D8043C" w:rsidRDefault="00C550B2">
      <w:pPr>
        <w:spacing w:after="0" w:line="264" w:lineRule="auto"/>
        <w:ind w:left="120"/>
        <w:jc w:val="both"/>
        <w:rPr>
          <w:lang w:val="ru-RU"/>
        </w:rPr>
      </w:pP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C550B2" w:rsidRPr="00D8043C" w:rsidRDefault="00904CC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D8043C">
        <w:rPr>
          <w:rFonts w:ascii="Times New Roman" w:hAnsi="Times New Roman"/>
          <w:color w:val="000000"/>
          <w:sz w:val="28"/>
          <w:lang w:val="ru-RU"/>
        </w:rPr>
        <w:lastRenderedPageBreak/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 о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</w:t>
      </w:r>
      <w:proofErr w:type="gramEnd"/>
      <w:r w:rsidRPr="00D8043C">
        <w:rPr>
          <w:rFonts w:ascii="Times New Roman" w:hAnsi="Times New Roman"/>
          <w:color w:val="000000"/>
          <w:sz w:val="28"/>
          <w:lang w:val="ru-RU"/>
        </w:rPr>
        <w:t xml:space="preserve"> об отражении в русском языке традиционных российских духовно-нравственных ценностей; формир</w:t>
      </w:r>
      <w:r w:rsidRPr="00D8043C">
        <w:rPr>
          <w:rFonts w:ascii="Times New Roman" w:hAnsi="Times New Roman"/>
          <w:color w:val="000000"/>
          <w:sz w:val="28"/>
          <w:lang w:val="ru-RU"/>
        </w:rPr>
        <w:t>ование ценностного отношения к русскому языку;</w:t>
      </w:r>
    </w:p>
    <w:p w:rsidR="00C550B2" w:rsidRPr="00D8043C" w:rsidRDefault="00904CC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 для овладения будущей профессией, самообразования и социализации;</w:t>
      </w:r>
    </w:p>
    <w:p w:rsidR="00C550B2" w:rsidRPr="00D8043C" w:rsidRDefault="00904CC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</w:t>
      </w:r>
      <w:r w:rsidRPr="00D8043C">
        <w:rPr>
          <w:rFonts w:ascii="Times New Roman" w:hAnsi="Times New Roman"/>
          <w:color w:val="000000"/>
          <w:sz w:val="28"/>
          <w:lang w:val="ru-RU"/>
        </w:rPr>
        <w:t>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C550B2" w:rsidRPr="00D8043C" w:rsidRDefault="00904CC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грамотности: совершенствование уме</w:t>
      </w:r>
      <w:r w:rsidRPr="00D8043C">
        <w:rPr>
          <w:rFonts w:ascii="Times New Roman" w:hAnsi="Times New Roman"/>
          <w:color w:val="000000"/>
          <w:sz w:val="28"/>
          <w:lang w:val="ru-RU"/>
        </w:rPr>
        <w:t>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др.); совершенствование умений трансформиров</w:t>
      </w:r>
      <w:r w:rsidRPr="00D8043C">
        <w:rPr>
          <w:rFonts w:ascii="Times New Roman" w:hAnsi="Times New Roman"/>
          <w:color w:val="000000"/>
          <w:sz w:val="28"/>
          <w:lang w:val="ru-RU"/>
        </w:rPr>
        <w:t>ать, интерпретировать тексты и использовать полученную информацию в практической деятельности;</w:t>
      </w:r>
    </w:p>
    <w:p w:rsidR="00C550B2" w:rsidRPr="00D8043C" w:rsidRDefault="00904CC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</w:t>
      </w:r>
      <w:r w:rsidRPr="00D8043C">
        <w:rPr>
          <w:rFonts w:ascii="Times New Roman" w:hAnsi="Times New Roman"/>
          <w:color w:val="000000"/>
          <w:sz w:val="28"/>
          <w:lang w:val="ru-RU"/>
        </w:rPr>
        <w:t>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:rsidR="00C550B2" w:rsidRPr="00D8043C" w:rsidRDefault="00904CC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обеспечение поддержки русского языка как государственного языка Российской Федера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ции, недопущения использования нецензурной лексики и иностранных слов, за исключением тех, которые не </w:t>
      </w:r>
      <w:r w:rsidRPr="00D8043C">
        <w:rPr>
          <w:rFonts w:ascii="Times New Roman" w:hAnsi="Times New Roman"/>
          <w:color w:val="000000"/>
          <w:sz w:val="28"/>
          <w:lang w:val="ru-RU"/>
        </w:rPr>
        <w:lastRenderedPageBreak/>
        <w:t>имеют общеупотребительных аналогов в русском языке и перечень которых содержится в нормативных словарях.</w:t>
      </w:r>
    </w:p>
    <w:p w:rsidR="00C550B2" w:rsidRPr="00D8043C" w:rsidRDefault="00C550B2">
      <w:pPr>
        <w:spacing w:after="0" w:line="264" w:lineRule="auto"/>
        <w:ind w:left="120"/>
        <w:jc w:val="both"/>
        <w:rPr>
          <w:lang w:val="ru-RU"/>
        </w:rPr>
      </w:pPr>
    </w:p>
    <w:p w:rsidR="00C550B2" w:rsidRPr="00D8043C" w:rsidRDefault="00904CC8">
      <w:pPr>
        <w:spacing w:after="0" w:line="264" w:lineRule="auto"/>
        <w:ind w:left="120"/>
        <w:jc w:val="both"/>
        <w:rPr>
          <w:lang w:val="ru-RU"/>
        </w:rPr>
      </w:pPr>
      <w:r w:rsidRPr="00D8043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</w:t>
      </w:r>
      <w:r w:rsidRPr="00D8043C">
        <w:rPr>
          <w:rFonts w:ascii="Times New Roman" w:hAnsi="Times New Roman"/>
          <w:b/>
          <w:color w:val="000000"/>
          <w:sz w:val="28"/>
          <w:lang w:val="ru-RU"/>
        </w:rPr>
        <w:t xml:space="preserve"> ПЛАНЕ</w:t>
      </w:r>
    </w:p>
    <w:p w:rsidR="00C550B2" w:rsidRPr="00D8043C" w:rsidRDefault="00C550B2">
      <w:pPr>
        <w:spacing w:after="0" w:line="264" w:lineRule="auto"/>
        <w:ind w:left="120"/>
        <w:jc w:val="both"/>
        <w:rPr>
          <w:lang w:val="ru-RU"/>
        </w:rPr>
      </w:pP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На изучение русского языка в 10–11 классах среднего общего образования в учебном плане отводится 136 часов: в 10 классе – 68 часов (2 часа в неделю), в 11 классе – 68 часов (2 часа в неделю).</w:t>
      </w:r>
    </w:p>
    <w:p w:rsidR="00C550B2" w:rsidRPr="00D8043C" w:rsidRDefault="00C550B2">
      <w:pPr>
        <w:rPr>
          <w:lang w:val="ru-RU"/>
        </w:rPr>
        <w:sectPr w:rsidR="00C550B2" w:rsidRPr="00D8043C">
          <w:pgSz w:w="11906" w:h="16383"/>
          <w:pgMar w:top="1134" w:right="850" w:bottom="1134" w:left="1701" w:header="720" w:footer="720" w:gutter="0"/>
          <w:cols w:space="720"/>
        </w:sectPr>
      </w:pPr>
    </w:p>
    <w:p w:rsidR="00C550B2" w:rsidRPr="00D8043C" w:rsidRDefault="00904CC8">
      <w:pPr>
        <w:spacing w:after="0" w:line="264" w:lineRule="auto"/>
        <w:ind w:left="120"/>
        <w:jc w:val="both"/>
        <w:rPr>
          <w:lang w:val="ru-RU"/>
        </w:rPr>
      </w:pPr>
      <w:bookmarkStart w:id="6" w:name="block-15936841"/>
      <w:bookmarkEnd w:id="5"/>
      <w:r w:rsidRPr="00D8043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«РУССКИЙ ЯЗЫК»</w:t>
      </w:r>
    </w:p>
    <w:p w:rsidR="00C550B2" w:rsidRPr="00D8043C" w:rsidRDefault="00C550B2">
      <w:pPr>
        <w:spacing w:after="0" w:line="264" w:lineRule="auto"/>
        <w:ind w:left="120"/>
        <w:jc w:val="both"/>
        <w:rPr>
          <w:lang w:val="ru-RU"/>
        </w:rPr>
      </w:pPr>
    </w:p>
    <w:p w:rsidR="00C550B2" w:rsidRPr="00D8043C" w:rsidRDefault="00904CC8">
      <w:pPr>
        <w:spacing w:after="0" w:line="264" w:lineRule="auto"/>
        <w:ind w:left="120"/>
        <w:jc w:val="both"/>
        <w:rPr>
          <w:lang w:val="ru-RU"/>
        </w:rPr>
      </w:pPr>
      <w:r w:rsidRPr="00D8043C">
        <w:rPr>
          <w:rFonts w:ascii="Times New Roman" w:hAnsi="Times New Roman"/>
          <w:b/>
          <w:color w:val="000000"/>
          <w:sz w:val="28"/>
          <w:lang w:val="ru-RU"/>
        </w:rPr>
        <w:t>10 КЛ</w:t>
      </w:r>
      <w:r w:rsidRPr="00D8043C">
        <w:rPr>
          <w:rFonts w:ascii="Times New Roman" w:hAnsi="Times New Roman"/>
          <w:b/>
          <w:color w:val="000000"/>
          <w:sz w:val="28"/>
          <w:lang w:val="ru-RU"/>
        </w:rPr>
        <w:t>АСС</w:t>
      </w:r>
    </w:p>
    <w:p w:rsidR="00C550B2" w:rsidRPr="00D8043C" w:rsidRDefault="00C550B2">
      <w:pPr>
        <w:spacing w:after="0" w:line="264" w:lineRule="auto"/>
        <w:ind w:left="120"/>
        <w:jc w:val="both"/>
        <w:rPr>
          <w:lang w:val="ru-RU"/>
        </w:rPr>
      </w:pP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Язык как знаковая система. Основные функции языка.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Лингвистика как наука.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Язык и культура.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Русский язык – государственный язык Российской Федерации, средство межнационального общения, национальный язык русского народа, один из </w:t>
      </w:r>
      <w:r w:rsidRPr="00D8043C">
        <w:rPr>
          <w:rFonts w:ascii="Times New Roman" w:hAnsi="Times New Roman"/>
          <w:color w:val="000000"/>
          <w:sz w:val="28"/>
          <w:lang w:val="ru-RU"/>
        </w:rPr>
        <w:t>мировых языков.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Формы существования русского национального языка. Литературный язык, просторечие, народные говоры, профессиональные разновидности, жаргон, арго. Роль литературного языка в обществе.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Система языка, её устройство, функционирование.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Культура речи как раздел лингвистики.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Языковая норма, её основные признаки и функции.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Виды языковых норм: орфоэпические (произносительные и акцентологические), лексические, словообразовательные, грамматически</w:t>
      </w:r>
      <w:r w:rsidRPr="00D8043C">
        <w:rPr>
          <w:rFonts w:ascii="Times New Roman" w:hAnsi="Times New Roman"/>
          <w:color w:val="000000"/>
          <w:sz w:val="28"/>
          <w:lang w:val="ru-RU"/>
        </w:rPr>
        <w:t>е (морфологические и синтаксические). Орфографические и пунктуационные правила (обзор, общее представление). Стилистические нормы современного русского литературного языка (общее представление).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Качества хорошей речи.</w:t>
      </w:r>
    </w:p>
    <w:p w:rsidR="00C550B2" w:rsidRDefault="00904CC8">
      <w:pPr>
        <w:spacing w:after="0" w:line="264" w:lineRule="auto"/>
        <w:ind w:firstLine="600"/>
        <w:jc w:val="both"/>
      </w:pPr>
      <w:r w:rsidRPr="00D8043C">
        <w:rPr>
          <w:rFonts w:ascii="Times New Roman" w:hAnsi="Times New Roman"/>
          <w:color w:val="000000"/>
          <w:sz w:val="28"/>
          <w:lang w:val="ru-RU"/>
        </w:rPr>
        <w:t>Основные виды словарей (обзор). Толков</w:t>
      </w:r>
      <w:r w:rsidRPr="00D8043C">
        <w:rPr>
          <w:rFonts w:ascii="Times New Roman" w:hAnsi="Times New Roman"/>
          <w:color w:val="000000"/>
          <w:sz w:val="28"/>
          <w:lang w:val="ru-RU"/>
        </w:rPr>
        <w:t>ый словарь. Словарь 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Словообразовательный словарь. Орфографический словарь. Орфоэпический сло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варь. Словарь грамматических трудностей. </w:t>
      </w:r>
      <w:proofErr w:type="gramStart"/>
      <w:r>
        <w:rPr>
          <w:rFonts w:ascii="Times New Roman" w:hAnsi="Times New Roman"/>
          <w:color w:val="000000"/>
          <w:sz w:val="28"/>
        </w:rPr>
        <w:t>Комплексный словарь.</w:t>
      </w:r>
      <w:proofErr w:type="gramEnd"/>
    </w:p>
    <w:p w:rsidR="00C550B2" w:rsidRDefault="00904CC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Фонетика. Орфоэпия. Орфоэпические нормы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Фонетика и орфоэпия как разделы лингвистики (повторение, обобщение). Фонетический анализ слова. Изобразительно-выразительные средства фонетики (повторение</w:t>
      </w:r>
      <w:r w:rsidRPr="00D8043C">
        <w:rPr>
          <w:rFonts w:ascii="Times New Roman" w:hAnsi="Times New Roman"/>
          <w:color w:val="000000"/>
          <w:sz w:val="28"/>
          <w:lang w:val="ru-RU"/>
        </w:rPr>
        <w:t>, обобщение).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ударения в с</w:t>
      </w:r>
      <w:r w:rsidRPr="00D8043C">
        <w:rPr>
          <w:rFonts w:ascii="Times New Roman" w:hAnsi="Times New Roman"/>
          <w:color w:val="000000"/>
          <w:sz w:val="28"/>
          <w:lang w:val="ru-RU"/>
        </w:rPr>
        <w:t>овременном литературном русском языке.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b/>
          <w:color w:val="000000"/>
          <w:sz w:val="28"/>
          <w:lang w:val="ru-RU"/>
        </w:rPr>
        <w:lastRenderedPageBreak/>
        <w:t>Лексикология и фразеология. Лексические нормы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Лексикология и фразеология как разделы лингвистики (повторение, обобщение). Лексический анализ слова. </w:t>
      </w:r>
      <w:proofErr w:type="gramStart"/>
      <w:r w:rsidRPr="00D8043C">
        <w:rPr>
          <w:rFonts w:ascii="Times New Roman" w:hAnsi="Times New Roman"/>
          <w:color w:val="000000"/>
          <w:sz w:val="28"/>
          <w:lang w:val="ru-RU"/>
        </w:rPr>
        <w:t>Изобразительно-выразительные средства лексики: эпитет, метафора, мето</w:t>
      </w:r>
      <w:r w:rsidRPr="00D8043C">
        <w:rPr>
          <w:rFonts w:ascii="Times New Roman" w:hAnsi="Times New Roman"/>
          <w:color w:val="000000"/>
          <w:sz w:val="28"/>
          <w:lang w:val="ru-RU"/>
        </w:rPr>
        <w:t>нимия, олицетворение, гипербола, сравнение (повторение, обобщение).</w:t>
      </w:r>
      <w:proofErr w:type="gramEnd"/>
    </w:p>
    <w:p w:rsidR="00C550B2" w:rsidRDefault="00904CC8">
      <w:pPr>
        <w:spacing w:after="0" w:line="264" w:lineRule="auto"/>
        <w:ind w:firstLine="600"/>
        <w:jc w:val="both"/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Основные лексические нормы современного русского литературного языка. Многозначные слова и омонимы, их употребление. Синонимы, антонимы, паронимы и их употребление. </w:t>
      </w:r>
      <w:proofErr w:type="gramStart"/>
      <w:r>
        <w:rPr>
          <w:rFonts w:ascii="Times New Roman" w:hAnsi="Times New Roman"/>
          <w:color w:val="000000"/>
          <w:sz w:val="28"/>
        </w:rPr>
        <w:t>Иноязычные слова и их у</w:t>
      </w:r>
      <w:r>
        <w:rPr>
          <w:rFonts w:ascii="Times New Roman" w:hAnsi="Times New Roman"/>
          <w:color w:val="000000"/>
          <w:sz w:val="28"/>
        </w:rPr>
        <w:t>потребление.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Лексическая сочетаемость.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Тавтология. Плеоназм.</w:t>
      </w:r>
      <w:proofErr w:type="gramEnd"/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Функционально-стилистическая окраска слова. Лексика общеупотребительная, разговорная и книжная. Особенности употребления.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pacing w:val="-4"/>
          <w:sz w:val="28"/>
          <w:lang w:val="ru-RU"/>
        </w:rPr>
        <w:t xml:space="preserve">Экспрессивно-стилистическая окраска слова. Лексика нейтральная, высокая, </w:t>
      </w:r>
      <w:r w:rsidRPr="00D8043C">
        <w:rPr>
          <w:rFonts w:ascii="Times New Roman" w:hAnsi="Times New Roman"/>
          <w:color w:val="000000"/>
          <w:spacing w:val="-4"/>
          <w:sz w:val="28"/>
          <w:lang w:val="ru-RU"/>
        </w:rPr>
        <w:t>сниженная. Эмоционально-оценочная окраска слова (неодобрительное, ласкательное, шутливое и пр.).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 Особенности употребления.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Фразеология русского языка (повторение, обобщение). Крылатые слова.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b/>
          <w:color w:val="000000"/>
          <w:sz w:val="28"/>
          <w:lang w:val="ru-RU"/>
        </w:rPr>
        <w:t>Морфемика и словообразование. Словообразовательные нормы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Морфемик</w:t>
      </w:r>
      <w:r w:rsidRPr="00D8043C">
        <w:rPr>
          <w:rFonts w:ascii="Times New Roman" w:hAnsi="Times New Roman"/>
          <w:color w:val="000000"/>
          <w:sz w:val="28"/>
          <w:lang w:val="ru-RU"/>
        </w:rPr>
        <w:t>а и словообразование как разделы лингвистики (повторение, обобщение). Морфемный и словообразовательный анализ слова. Словообразовательные трудности (обзор). Особенности употребления сложносокращённых слов (аббревиатур).</w:t>
      </w:r>
    </w:p>
    <w:p w:rsidR="00C550B2" w:rsidRDefault="00904CC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Морфологические нормы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Мо</w:t>
      </w:r>
      <w:r w:rsidRPr="00D8043C">
        <w:rPr>
          <w:rFonts w:ascii="Times New Roman" w:hAnsi="Times New Roman"/>
          <w:color w:val="000000"/>
          <w:sz w:val="28"/>
          <w:lang w:val="ru-RU"/>
        </w:rPr>
        <w:t>рфология как раздел лингвистики (повторение, обобщение). Морфологический анализ слова. Особенности употребления в тексте слов разных частей речи.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Морфологические нормы современного русского литературного языка (общее представление).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Основные нормы употребл</w:t>
      </w:r>
      <w:r w:rsidRPr="00D8043C">
        <w:rPr>
          <w:rFonts w:ascii="Times New Roman" w:hAnsi="Times New Roman"/>
          <w:color w:val="000000"/>
          <w:sz w:val="28"/>
          <w:lang w:val="ru-RU"/>
        </w:rPr>
        <w:t>ения имён существительных: форм рода, числа, падежа.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Основные нормы употребления имён прилагательных: форм степеней сравнения, краткой формы.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Основные нормы употребления количественных, порядковых и собирательных числительных.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Основные нормы употребления м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естоимений: формы 3-го лица личных местоимений, возвратного местоимения </w:t>
      </w:r>
      <w:r w:rsidRPr="00D8043C">
        <w:rPr>
          <w:rFonts w:ascii="Times New Roman" w:hAnsi="Times New Roman"/>
          <w:b/>
          <w:color w:val="000000"/>
          <w:sz w:val="28"/>
          <w:lang w:val="ru-RU"/>
        </w:rPr>
        <w:t>себя</w:t>
      </w:r>
      <w:r w:rsidRPr="00D8043C">
        <w:rPr>
          <w:rFonts w:ascii="Times New Roman" w:hAnsi="Times New Roman"/>
          <w:color w:val="000000"/>
          <w:sz w:val="28"/>
          <w:lang w:val="ru-RU"/>
        </w:rPr>
        <w:t>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 прошедшего времени с суффиксом </w:t>
      </w:r>
      <w:proofErr w:type="gramStart"/>
      <w:r w:rsidRPr="00D8043C">
        <w:rPr>
          <w:rFonts w:ascii="Times New Roman" w:hAnsi="Times New Roman"/>
          <w:color w:val="000000"/>
          <w:sz w:val="28"/>
          <w:lang w:val="ru-RU"/>
        </w:rPr>
        <w:t>-н</w:t>
      </w:r>
      <w:proofErr w:type="gramEnd"/>
      <w:r w:rsidRPr="00D8043C">
        <w:rPr>
          <w:rFonts w:ascii="Times New Roman" w:hAnsi="Times New Roman"/>
          <w:color w:val="000000"/>
          <w:sz w:val="28"/>
          <w:lang w:val="ru-RU"/>
        </w:rPr>
        <w:t>у-, форм повелительного наклонения.</w:t>
      </w:r>
    </w:p>
    <w:p w:rsidR="00C550B2" w:rsidRDefault="00904CC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Орфография. Основные правила орфографии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Орфография как раздел лингвистики (повторение, обобщение). Принципы и разделы русской орфографии. Правописание морфем; слитные, дефисные и </w:t>
      </w:r>
      <w:r w:rsidRPr="00D8043C">
        <w:rPr>
          <w:rFonts w:ascii="Times New Roman" w:hAnsi="Times New Roman"/>
          <w:color w:val="000000"/>
          <w:sz w:val="28"/>
          <w:lang w:val="ru-RU"/>
        </w:rPr>
        <w:t>раздельные написания; употребление прописных и строчных букв; правила переноса слов; правила графического сокращения слов.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pacing w:val="-3"/>
          <w:sz w:val="28"/>
          <w:lang w:val="ru-RU"/>
        </w:rPr>
        <w:t>Орфографические правила. Правописание гласных и согласных в корне.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Употребление </w:t>
      </w:r>
      <w:proofErr w:type="gramStart"/>
      <w:r w:rsidRPr="00D8043C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D8043C">
        <w:rPr>
          <w:rFonts w:ascii="Times New Roman" w:hAnsi="Times New Roman"/>
          <w:color w:val="000000"/>
          <w:sz w:val="28"/>
          <w:lang w:val="ru-RU"/>
        </w:rPr>
        <w:t xml:space="preserve"> ъ и ь.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Правописание приставок. Буквы ы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 – и после приставок.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Правописание суффиксов.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Правописание н и нн в словах различных частей речи.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Правописание не и ни.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Правописание окончаний имён существительных, имён прилагательных и глаголов.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Слитное, дефисное и раздельное написание слов.</w:t>
      </w:r>
    </w:p>
    <w:p w:rsidR="00C550B2" w:rsidRDefault="00904CC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Речь. </w:t>
      </w:r>
      <w:r>
        <w:rPr>
          <w:rFonts w:ascii="Times New Roman" w:hAnsi="Times New Roman"/>
          <w:b/>
          <w:color w:val="000000"/>
          <w:sz w:val="28"/>
        </w:rPr>
        <w:t>Речевое общение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Речь как деятельность. Виды речевой деятельности (повторение, обобщение).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</w:t>
      </w:r>
      <w:r w:rsidRPr="00D8043C">
        <w:rPr>
          <w:rFonts w:ascii="Times New Roman" w:hAnsi="Times New Roman"/>
          <w:color w:val="000000"/>
          <w:sz w:val="28"/>
          <w:lang w:val="ru-RU"/>
        </w:rPr>
        <w:t>).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Речевой этикет. Основные функции речевого этикета (установление и поддержание контакта, демонстрация доброжелательности и вежливости, уважительного отношения говорящего к партнёру и др.). Устойчивые формулы русского речевого этикета применительно к разл</w:t>
      </w:r>
      <w:r w:rsidRPr="00D8043C">
        <w:rPr>
          <w:rFonts w:ascii="Times New Roman" w:hAnsi="Times New Roman"/>
          <w:color w:val="000000"/>
          <w:sz w:val="28"/>
          <w:lang w:val="ru-RU"/>
        </w:rPr>
        <w:t>ичным ситуациям официального/неофициального общения, статусу адресанта/адресата и т. п.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</w:t>
      </w:r>
      <w:r w:rsidRPr="00D8043C">
        <w:rPr>
          <w:rFonts w:ascii="Times New Roman" w:hAnsi="Times New Roman"/>
          <w:color w:val="000000"/>
          <w:sz w:val="28"/>
          <w:lang w:val="ru-RU"/>
        </w:rPr>
        <w:t>в оформления публичного выступления с учётом его цели, особенностей адресата, ситуации общения.</w:t>
      </w:r>
    </w:p>
    <w:p w:rsidR="00C550B2" w:rsidRDefault="00904CC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Текст. Информационно-смысловая переработка текста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Текст, его основные признаки (повторение, обобщение).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Логико-смысловые отношения между предложениями в тексте </w:t>
      </w:r>
      <w:r w:rsidRPr="00D8043C">
        <w:rPr>
          <w:rFonts w:ascii="Times New Roman" w:hAnsi="Times New Roman"/>
          <w:color w:val="000000"/>
          <w:sz w:val="28"/>
          <w:lang w:val="ru-RU"/>
        </w:rPr>
        <w:t>(общее представление).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Информативность текста. Виды информации в тексте. Информационно-смысловая переработка прочитанного текста, включая гипертекст, графику, инфографику и другие, и прослушанного текста.</w:t>
      </w:r>
    </w:p>
    <w:p w:rsidR="00C550B2" w:rsidRDefault="00904CC8">
      <w:pPr>
        <w:spacing w:after="0" w:line="264" w:lineRule="auto"/>
        <w:ind w:firstLine="600"/>
        <w:jc w:val="both"/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План. Тезисы. Конспект. Реферат. Аннотация. </w:t>
      </w:r>
      <w:proofErr w:type="gramStart"/>
      <w:r>
        <w:rPr>
          <w:rFonts w:ascii="Times New Roman" w:hAnsi="Times New Roman"/>
          <w:color w:val="000000"/>
          <w:sz w:val="28"/>
        </w:rPr>
        <w:t xml:space="preserve">Отзыв. </w:t>
      </w:r>
      <w:r>
        <w:rPr>
          <w:rFonts w:ascii="Times New Roman" w:hAnsi="Times New Roman"/>
          <w:color w:val="000000"/>
          <w:sz w:val="28"/>
        </w:rPr>
        <w:t>Рецензия.</w:t>
      </w:r>
      <w:proofErr w:type="gramEnd"/>
    </w:p>
    <w:p w:rsidR="00C550B2" w:rsidRDefault="00C550B2">
      <w:pPr>
        <w:spacing w:after="0" w:line="264" w:lineRule="auto"/>
        <w:ind w:left="120"/>
        <w:jc w:val="both"/>
      </w:pPr>
    </w:p>
    <w:p w:rsidR="00C550B2" w:rsidRPr="00D8043C" w:rsidRDefault="00904CC8">
      <w:pPr>
        <w:spacing w:after="0" w:line="264" w:lineRule="auto"/>
        <w:ind w:left="120"/>
        <w:jc w:val="both"/>
        <w:rPr>
          <w:lang w:val="ru-RU"/>
        </w:rPr>
      </w:pPr>
      <w:r w:rsidRPr="00D8043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550B2" w:rsidRPr="00D8043C" w:rsidRDefault="00C550B2">
      <w:pPr>
        <w:spacing w:after="0" w:line="264" w:lineRule="auto"/>
        <w:ind w:left="120"/>
        <w:jc w:val="both"/>
        <w:rPr>
          <w:lang w:val="ru-RU"/>
        </w:rPr>
      </w:pP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lastRenderedPageBreak/>
        <w:t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ой речи, неоправданное употребление иноязычных заимствований и другое) (обзор). 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 (повторение, обобщение). Синтаксический анализ словосочетания и предложения.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Изобразительно-выразительные средства синтаксиса. </w:t>
      </w:r>
      <w:proofErr w:type="gramStart"/>
      <w:r w:rsidRPr="00D8043C">
        <w:rPr>
          <w:rFonts w:ascii="Times New Roman" w:hAnsi="Times New Roman"/>
          <w:color w:val="000000"/>
          <w:sz w:val="28"/>
          <w:lang w:val="ru-RU"/>
        </w:rPr>
        <w:t>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</w:t>
      </w:r>
      <w:r w:rsidRPr="00D8043C">
        <w:rPr>
          <w:rFonts w:ascii="Times New Roman" w:hAnsi="Times New Roman"/>
          <w:color w:val="000000"/>
          <w:sz w:val="28"/>
          <w:lang w:val="ru-RU"/>
        </w:rPr>
        <w:t>ращение; многосоюзие, бессоюзие.</w:t>
      </w:r>
      <w:proofErr w:type="gramEnd"/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Синтаксические нормы. Порядок слов в предложении. </w:t>
      </w:r>
      <w:proofErr w:type="gramStart"/>
      <w:r w:rsidRPr="00D8043C">
        <w:rPr>
          <w:rFonts w:ascii="Times New Roman" w:hAnsi="Times New Roman"/>
          <w:color w:val="000000"/>
          <w:sz w:val="28"/>
          <w:lang w:val="ru-RU"/>
        </w:rPr>
        <w:t xml:space="preserve">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</w:t>
      </w:r>
      <w:r w:rsidRPr="00D8043C">
        <w:rPr>
          <w:rFonts w:ascii="Times New Roman" w:hAnsi="Times New Roman"/>
          <w:color w:val="000000"/>
          <w:sz w:val="28"/>
          <w:lang w:val="ru-RU"/>
        </w:rPr>
        <w:t>сочетанием (двадцать лет, пять человек); имеющим в своём составе числительные, оканчивающиеся на один; имеющим в своём составе числительные два, три, четыре или числительное, оканчивающееся на два, три, четыре.</w:t>
      </w:r>
      <w:proofErr w:type="gramEnd"/>
      <w:r w:rsidRPr="00D8043C">
        <w:rPr>
          <w:rFonts w:ascii="Times New Roman" w:hAnsi="Times New Roman"/>
          <w:color w:val="000000"/>
          <w:sz w:val="28"/>
          <w:lang w:val="ru-RU"/>
        </w:rPr>
        <w:t xml:space="preserve"> Согласование сказуемого с подлежащим, имеющим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Основные нормы управления: правильный выбор падежной или предложно-падежной формы управляе</w:t>
      </w:r>
      <w:r w:rsidRPr="00D8043C">
        <w:rPr>
          <w:rFonts w:ascii="Times New Roman" w:hAnsi="Times New Roman"/>
          <w:color w:val="000000"/>
          <w:sz w:val="28"/>
          <w:lang w:val="ru-RU"/>
        </w:rPr>
        <w:t>мого слова.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Основные нормы употребления однородных членов предложения.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Основные нормы употребления причастных и деепричастных оборотов.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Основные нормы построения сложных предложений.</w:t>
      </w:r>
    </w:p>
    <w:p w:rsidR="00C550B2" w:rsidRDefault="00904CC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Пунктуация. Основные правила пунктуации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 (повторение, обобщение). Пунктуационный анализ предложения.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Разделы русской пунктуации и система правил, включённых в каждый из них: знаки препинания в конце предложений; знаки препинания внутри простого предложения; знаки препинания между частями сложног</w:t>
      </w:r>
      <w:r w:rsidRPr="00D8043C">
        <w:rPr>
          <w:rFonts w:ascii="Times New Roman" w:hAnsi="Times New Roman"/>
          <w:color w:val="000000"/>
          <w:sz w:val="28"/>
          <w:lang w:val="ru-RU"/>
        </w:rPr>
        <w:t>о предложения; знаки препинания при передаче чужой речи. Сочетание знаков препинания.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Знаки препинания и их функции. Знаки препинания между подлежащим и сказуемым.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lastRenderedPageBreak/>
        <w:t>Знаки препинания в предложениях с однородными членами.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Знаки препинания при обособлении.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Зна</w:t>
      </w:r>
      <w:r w:rsidRPr="00D8043C">
        <w:rPr>
          <w:rFonts w:ascii="Times New Roman" w:hAnsi="Times New Roman"/>
          <w:color w:val="000000"/>
          <w:sz w:val="28"/>
          <w:lang w:val="ru-RU"/>
        </w:rPr>
        <w:t>ки препинания в предложениях с вводными конструкциями, обращениями, междометиями.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 с разными видами связи.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Знаки препинания при передаче чужой речи.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</w:t>
      </w:r>
      <w:r w:rsidRPr="00D8043C">
        <w:rPr>
          <w:rFonts w:ascii="Times New Roman" w:hAnsi="Times New Roman"/>
          <w:b/>
          <w:color w:val="000000"/>
          <w:sz w:val="28"/>
          <w:lang w:val="ru-RU"/>
        </w:rPr>
        <w:t>льтура речи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Функциональная стилистика как раздел лингвистики. Стилистическая норма (повторение, обобщение).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</w:t>
      </w:r>
      <w:r w:rsidRPr="00D8043C">
        <w:rPr>
          <w:rFonts w:ascii="Times New Roman" w:hAnsi="Times New Roman"/>
          <w:color w:val="000000"/>
          <w:sz w:val="28"/>
          <w:lang w:val="ru-RU"/>
        </w:rPr>
        <w:t>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Научный стиль, сферы его использования,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 назначение. Основные признаки научного стиля: отвлечённость, логичность, точность, объективность. Лексические, морфологические, синтаксические особенности научного стиля. </w:t>
      </w:r>
      <w:proofErr w:type="gramStart"/>
      <w:r w:rsidRPr="00D8043C">
        <w:rPr>
          <w:rFonts w:ascii="Times New Roman" w:hAnsi="Times New Roman"/>
          <w:color w:val="000000"/>
          <w:sz w:val="28"/>
          <w:lang w:val="ru-RU"/>
        </w:rPr>
        <w:t>Основные</w:t>
      </w:r>
      <w:proofErr w:type="gramEnd"/>
      <w:r w:rsidRPr="00D8043C">
        <w:rPr>
          <w:rFonts w:ascii="Times New Roman" w:hAnsi="Times New Roman"/>
          <w:color w:val="000000"/>
          <w:sz w:val="28"/>
          <w:lang w:val="ru-RU"/>
        </w:rPr>
        <w:t xml:space="preserve"> подстили научного стиля. </w:t>
      </w:r>
      <w:proofErr w:type="gramStart"/>
      <w:r w:rsidRPr="00D8043C">
        <w:rPr>
          <w:rFonts w:ascii="Times New Roman" w:hAnsi="Times New Roman"/>
          <w:color w:val="000000"/>
          <w:sz w:val="28"/>
          <w:lang w:val="ru-RU"/>
        </w:rPr>
        <w:t>Основные жанры научного стиля: монография, диссерт</w:t>
      </w:r>
      <w:r w:rsidRPr="00D8043C">
        <w:rPr>
          <w:rFonts w:ascii="Times New Roman" w:hAnsi="Times New Roman"/>
          <w:color w:val="000000"/>
          <w:sz w:val="28"/>
          <w:lang w:val="ru-RU"/>
        </w:rPr>
        <w:t>ация, научная статья, реферат, словарь, справочник, учебник и учебное пособие, лекция, доклад и другие (обзор).</w:t>
      </w:r>
      <w:proofErr w:type="gramEnd"/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Официально-деловой стиль, сферы его использования, назначение. Основные признаки официально-делового стиля: точность, стандартизированность, сте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реотипность. Лексические, морфологические, синтаксические особенности официально-делового стиля. </w:t>
      </w:r>
      <w:proofErr w:type="gramStart"/>
      <w:r w:rsidRPr="00D8043C">
        <w:rPr>
          <w:rFonts w:ascii="Times New Roman" w:hAnsi="Times New Roman"/>
          <w:color w:val="000000"/>
          <w:sz w:val="28"/>
          <w:lang w:val="ru-RU"/>
        </w:rPr>
        <w:t>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  <w:proofErr w:type="gramEnd"/>
    </w:p>
    <w:p w:rsidR="00C550B2" w:rsidRDefault="00904CC8">
      <w:pPr>
        <w:spacing w:after="0" w:line="264" w:lineRule="auto"/>
        <w:ind w:firstLine="600"/>
        <w:jc w:val="both"/>
      </w:pPr>
      <w:r w:rsidRPr="00D8043C">
        <w:rPr>
          <w:rFonts w:ascii="Times New Roman" w:hAnsi="Times New Roman"/>
          <w:color w:val="000000"/>
          <w:sz w:val="28"/>
          <w:lang w:val="ru-RU"/>
        </w:rPr>
        <w:t>Публ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ицистический стиль, сферы его использования, назначение. Основные признаки публицистического стиля: экспрессивность, призывность, оценочность. Лексические, морфологические, синтаксические особенности публицистического стиля. </w:t>
      </w:r>
      <w:proofErr w:type="gramStart"/>
      <w:r w:rsidRPr="00D8043C">
        <w:rPr>
          <w:rFonts w:ascii="Times New Roman" w:hAnsi="Times New Roman"/>
          <w:color w:val="000000"/>
          <w:sz w:val="28"/>
          <w:lang w:val="ru-RU"/>
        </w:rPr>
        <w:t>Основные жанры публицистическог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о стиля: заметка, статья, репортаж, очерк, эссе, интервью </w:t>
      </w:r>
      <w:r>
        <w:rPr>
          <w:rFonts w:ascii="Times New Roman" w:hAnsi="Times New Roman"/>
          <w:color w:val="000000"/>
          <w:sz w:val="28"/>
        </w:rPr>
        <w:t>(обзор).</w:t>
      </w:r>
      <w:proofErr w:type="gramEnd"/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Язык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</w:t>
      </w:r>
      <w:r w:rsidRPr="00D8043C">
        <w:rPr>
          <w:rFonts w:ascii="Times New Roman" w:hAnsi="Times New Roman"/>
          <w:color w:val="000000"/>
          <w:sz w:val="28"/>
          <w:lang w:val="ru-RU"/>
        </w:rPr>
        <w:t>изобразительно-выразительных средств, языковых сре</w:t>
      </w:r>
      <w:proofErr w:type="gramStart"/>
      <w:r w:rsidRPr="00D8043C">
        <w:rPr>
          <w:rFonts w:ascii="Times New Roman" w:hAnsi="Times New Roman"/>
          <w:color w:val="000000"/>
          <w:sz w:val="28"/>
          <w:lang w:val="ru-RU"/>
        </w:rPr>
        <w:t>дств др</w:t>
      </w:r>
      <w:proofErr w:type="gramEnd"/>
      <w:r w:rsidRPr="00D8043C">
        <w:rPr>
          <w:rFonts w:ascii="Times New Roman" w:hAnsi="Times New Roman"/>
          <w:color w:val="000000"/>
          <w:sz w:val="28"/>
          <w:lang w:val="ru-RU"/>
        </w:rPr>
        <w:t>угих функциональных разновидностей языка.</w:t>
      </w:r>
    </w:p>
    <w:p w:rsidR="00C550B2" w:rsidRPr="00D8043C" w:rsidRDefault="00C550B2">
      <w:pPr>
        <w:rPr>
          <w:lang w:val="ru-RU"/>
        </w:rPr>
        <w:sectPr w:rsidR="00C550B2" w:rsidRPr="00D8043C">
          <w:pgSz w:w="11906" w:h="16383"/>
          <w:pgMar w:top="1134" w:right="850" w:bottom="1134" w:left="1701" w:header="720" w:footer="720" w:gutter="0"/>
          <w:cols w:space="720"/>
        </w:sectPr>
      </w:pPr>
    </w:p>
    <w:p w:rsidR="00C550B2" w:rsidRPr="00D8043C" w:rsidRDefault="00904CC8">
      <w:pPr>
        <w:spacing w:after="0" w:line="264" w:lineRule="auto"/>
        <w:ind w:left="120"/>
        <w:jc w:val="both"/>
        <w:rPr>
          <w:lang w:val="ru-RU"/>
        </w:rPr>
      </w:pPr>
      <w:bookmarkStart w:id="7" w:name="block-15936842"/>
      <w:bookmarkEnd w:id="6"/>
      <w:r w:rsidRPr="00D8043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СРЕДНЕГО ОБЩЕГО ОБРАЗОВАНИЯ</w:t>
      </w:r>
    </w:p>
    <w:p w:rsidR="00C550B2" w:rsidRPr="00D8043C" w:rsidRDefault="00C550B2">
      <w:pPr>
        <w:spacing w:after="0" w:line="264" w:lineRule="auto"/>
        <w:ind w:left="120"/>
        <w:jc w:val="both"/>
        <w:rPr>
          <w:lang w:val="ru-RU"/>
        </w:rPr>
      </w:pP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043C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обучающимися </w:t>
      </w:r>
      <w:r w:rsidRPr="00D8043C">
        <w:rPr>
          <w:rFonts w:ascii="Times New Roman" w:hAnsi="Times New Roman"/>
          <w:color w:val="000000"/>
          <w:sz w:val="28"/>
          <w:lang w:val="ru-RU"/>
        </w:rPr>
        <w:t>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 и духовно-нравственным</w:t>
      </w:r>
      <w:r w:rsidRPr="00D8043C">
        <w:rPr>
          <w:rFonts w:ascii="Times New Roman" w:hAnsi="Times New Roman"/>
          <w:color w:val="000000"/>
          <w:sz w:val="28"/>
          <w:lang w:val="ru-RU"/>
        </w:rPr>
        <w:t>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гражданственности;</w:t>
      </w:r>
      <w:proofErr w:type="gramEnd"/>
      <w:r w:rsidRPr="00D8043C">
        <w:rPr>
          <w:rFonts w:ascii="Times New Roman" w:hAnsi="Times New Roman"/>
          <w:color w:val="000000"/>
          <w:sz w:val="28"/>
          <w:lang w:val="ru-RU"/>
        </w:rPr>
        <w:t xml:space="preserve"> уважения к памяти защитников Отечества и подвигам Г</w:t>
      </w:r>
      <w:r w:rsidRPr="00D8043C">
        <w:rPr>
          <w:rFonts w:ascii="Times New Roman" w:hAnsi="Times New Roman"/>
          <w:color w:val="000000"/>
          <w:sz w:val="28"/>
          <w:lang w:val="ru-RU"/>
        </w:rPr>
        <w:t>ероев Отечества,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среднего общего образования </w:t>
      </w:r>
      <w:proofErr w:type="gramStart"/>
      <w:r w:rsidRPr="00D8043C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8043C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C550B2" w:rsidRDefault="00904CC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</w:t>
      </w:r>
      <w:proofErr w:type="gram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C550B2" w:rsidRPr="00D8043C" w:rsidRDefault="00904CC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с</w:t>
      </w:r>
      <w:r w:rsidRPr="00D8043C">
        <w:rPr>
          <w:rFonts w:ascii="Times New Roman" w:hAnsi="Times New Roman"/>
          <w:color w:val="000000"/>
          <w:spacing w:val="-3"/>
          <w:sz w:val="28"/>
          <w:lang w:val="ru-RU"/>
        </w:rPr>
        <w:t>формированность гражданской позиции обучающегося как активного и ответственного член</w:t>
      </w:r>
      <w:r w:rsidRPr="00D8043C">
        <w:rPr>
          <w:rFonts w:ascii="Times New Roman" w:hAnsi="Times New Roman"/>
          <w:color w:val="000000"/>
          <w:spacing w:val="-3"/>
          <w:sz w:val="28"/>
          <w:lang w:val="ru-RU"/>
        </w:rPr>
        <w:t>а российского общества;</w:t>
      </w:r>
    </w:p>
    <w:p w:rsidR="00C550B2" w:rsidRPr="00D8043C" w:rsidRDefault="00904CC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C550B2" w:rsidRPr="00D8043C" w:rsidRDefault="00904CC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</w:t>
      </w:r>
      <w:r w:rsidRPr="00D8043C">
        <w:rPr>
          <w:rFonts w:ascii="Times New Roman" w:hAnsi="Times New Roman"/>
          <w:color w:val="000000"/>
          <w:sz w:val="28"/>
          <w:lang w:val="ru-RU"/>
        </w:rPr>
        <w:t>ными в текстах литературных произведений, написанных на русском языке;</w:t>
      </w:r>
    </w:p>
    <w:p w:rsidR="00C550B2" w:rsidRPr="00D8043C" w:rsidRDefault="00904CC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C550B2" w:rsidRPr="00D8043C" w:rsidRDefault="00904CC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</w:t>
      </w:r>
      <w:r w:rsidRPr="00D8043C">
        <w:rPr>
          <w:rFonts w:ascii="Times New Roman" w:hAnsi="Times New Roman"/>
          <w:color w:val="000000"/>
          <w:sz w:val="28"/>
          <w:lang w:val="ru-RU"/>
        </w:rPr>
        <w:t>ость в интересах гражданского общества, участвовать в самоуправлении в школе и детско-юношеских организациях;</w:t>
      </w:r>
    </w:p>
    <w:p w:rsidR="00C550B2" w:rsidRPr="00D8043C" w:rsidRDefault="00904CC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C550B2" w:rsidRPr="00D8043C" w:rsidRDefault="00904CC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</w:t>
      </w:r>
      <w:r w:rsidRPr="00D8043C">
        <w:rPr>
          <w:rFonts w:ascii="Times New Roman" w:hAnsi="Times New Roman"/>
          <w:color w:val="000000"/>
          <w:sz w:val="28"/>
          <w:lang w:val="ru-RU"/>
        </w:rPr>
        <w:t>сти.</w:t>
      </w:r>
    </w:p>
    <w:p w:rsidR="00C550B2" w:rsidRDefault="00904CC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gram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C550B2" w:rsidRPr="00D8043C" w:rsidRDefault="00904CC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</w:t>
      </w:r>
      <w:r w:rsidRPr="00D8043C">
        <w:rPr>
          <w:rFonts w:ascii="Times New Roman" w:hAnsi="Times New Roman"/>
          <w:color w:val="000000"/>
          <w:sz w:val="28"/>
          <w:lang w:val="ru-RU"/>
        </w:rPr>
        <w:t>нального народа России;</w:t>
      </w:r>
    </w:p>
    <w:p w:rsidR="00C550B2" w:rsidRPr="00D8043C" w:rsidRDefault="00904CC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</w:t>
      </w:r>
      <w:r w:rsidRPr="00D8043C">
        <w:rPr>
          <w:rFonts w:ascii="Times New Roman" w:hAnsi="Times New Roman"/>
          <w:color w:val="000000"/>
          <w:sz w:val="28"/>
          <w:lang w:val="ru-RU"/>
        </w:rPr>
        <w:t>руде;</w:t>
      </w:r>
    </w:p>
    <w:p w:rsidR="00C550B2" w:rsidRPr="00D8043C" w:rsidRDefault="00904CC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Отечеству и его защите, ответственность за его судьбу.</w:t>
      </w:r>
    </w:p>
    <w:p w:rsidR="00C550B2" w:rsidRDefault="00904CC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C550B2" w:rsidRPr="00D8043C" w:rsidRDefault="00904CC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C550B2" w:rsidRPr="00D8043C" w:rsidRDefault="00904CC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норм этичного поведения;</w:t>
      </w:r>
    </w:p>
    <w:p w:rsidR="00C550B2" w:rsidRPr="00D8043C" w:rsidRDefault="00904CC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C550B2" w:rsidRPr="00D8043C" w:rsidRDefault="00904CC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C550B2" w:rsidRPr="00D8043C" w:rsidRDefault="00904CC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</w:t>
      </w:r>
      <w:r w:rsidRPr="00D8043C">
        <w:rPr>
          <w:rFonts w:ascii="Times New Roman" w:hAnsi="Times New Roman"/>
          <w:color w:val="000000"/>
          <w:sz w:val="28"/>
          <w:lang w:val="ru-RU"/>
        </w:rPr>
        <w:t>ого принятия ценностей семейной жизни в соответствии с традициями народов России.</w:t>
      </w:r>
    </w:p>
    <w:p w:rsidR="00C550B2" w:rsidRDefault="00904CC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C550B2" w:rsidRPr="00D8043C" w:rsidRDefault="00904CC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C550B2" w:rsidRPr="00D8043C" w:rsidRDefault="00904CC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способность </w:t>
      </w:r>
      <w:r w:rsidRPr="00D8043C">
        <w:rPr>
          <w:rFonts w:ascii="Times New Roman" w:hAnsi="Times New Roman"/>
          <w:color w:val="000000"/>
          <w:sz w:val="28"/>
          <w:lang w:val="ru-RU"/>
        </w:rPr>
        <w:t>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C550B2" w:rsidRPr="00D8043C" w:rsidRDefault="00904CC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</w:t>
      </w:r>
      <w:r w:rsidRPr="00D8043C">
        <w:rPr>
          <w:rFonts w:ascii="Times New Roman" w:hAnsi="Times New Roman"/>
          <w:color w:val="000000"/>
          <w:sz w:val="28"/>
          <w:lang w:val="ru-RU"/>
        </w:rPr>
        <w:t>ного, в том числе словесного, творчества;</w:t>
      </w:r>
    </w:p>
    <w:p w:rsidR="00C550B2" w:rsidRPr="00D8043C" w:rsidRDefault="00904CC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:rsidR="00C550B2" w:rsidRDefault="00904CC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gramStart"/>
      <w:r>
        <w:rPr>
          <w:rFonts w:ascii="Times New Roman" w:hAnsi="Times New Roman"/>
          <w:b/>
          <w:color w:val="000000"/>
          <w:sz w:val="28"/>
        </w:rPr>
        <w:t>физического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C550B2" w:rsidRPr="00D8043C" w:rsidRDefault="00904CC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сформированность здо</w:t>
      </w:r>
      <w:r w:rsidRPr="00D8043C">
        <w:rPr>
          <w:rFonts w:ascii="Times New Roman" w:hAnsi="Times New Roman"/>
          <w:color w:val="000000"/>
          <w:sz w:val="28"/>
          <w:lang w:val="ru-RU"/>
        </w:rPr>
        <w:t>рового и безопасного образа жизни, ответственного отношения к своему здоровью;</w:t>
      </w:r>
    </w:p>
    <w:p w:rsidR="00C550B2" w:rsidRPr="00D8043C" w:rsidRDefault="00904CC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C550B2" w:rsidRPr="00D8043C" w:rsidRDefault="00904CC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</w:t>
      </w:r>
      <w:r w:rsidRPr="00D8043C">
        <w:rPr>
          <w:rFonts w:ascii="Times New Roman" w:hAnsi="Times New Roman"/>
          <w:color w:val="000000"/>
          <w:sz w:val="28"/>
          <w:lang w:val="ru-RU"/>
        </w:rPr>
        <w:t>ическому здоровью.</w:t>
      </w:r>
    </w:p>
    <w:p w:rsidR="00C550B2" w:rsidRDefault="00904CC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6) </w:t>
      </w: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C550B2" w:rsidRPr="00D8043C" w:rsidRDefault="00904CC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C550B2" w:rsidRPr="00D8043C" w:rsidRDefault="00904CC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</w:t>
      </w:r>
      <w:r w:rsidRPr="00D8043C">
        <w:rPr>
          <w:rFonts w:ascii="Times New Roman" w:hAnsi="Times New Roman"/>
          <w:color w:val="000000"/>
          <w:sz w:val="28"/>
          <w:lang w:val="ru-RU"/>
        </w:rPr>
        <w:t>акую деятельность, в том числе в процессе изучения русского языка;</w:t>
      </w:r>
    </w:p>
    <w:p w:rsidR="00C550B2" w:rsidRPr="00D8043C" w:rsidRDefault="00904CC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</w:t>
      </w:r>
      <w:r w:rsidRPr="00D8043C">
        <w:rPr>
          <w:rFonts w:ascii="Times New Roman" w:hAnsi="Times New Roman"/>
          <w:color w:val="000000"/>
          <w:sz w:val="28"/>
          <w:lang w:val="ru-RU"/>
        </w:rPr>
        <w:t>обственные жизненные планы;</w:t>
      </w:r>
    </w:p>
    <w:p w:rsidR="00C550B2" w:rsidRPr="00D8043C" w:rsidRDefault="00904CC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жизни.</w:t>
      </w:r>
    </w:p>
    <w:p w:rsidR="00C550B2" w:rsidRDefault="00904CC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C550B2" w:rsidRPr="00D8043C" w:rsidRDefault="00904CC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 и социальной среды, осознание глобального характера экологических проблем;</w:t>
      </w:r>
    </w:p>
    <w:p w:rsidR="00C550B2" w:rsidRPr="00D8043C" w:rsidRDefault="00904CC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C550B2" w:rsidRPr="00D8043C" w:rsidRDefault="00904CC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</w:t>
      </w:r>
      <w:r w:rsidRPr="00D8043C">
        <w:rPr>
          <w:rFonts w:ascii="Times New Roman" w:hAnsi="Times New Roman"/>
          <w:color w:val="000000"/>
          <w:sz w:val="28"/>
          <w:lang w:val="ru-RU"/>
        </w:rPr>
        <w:t>ение прогнозировать неблагоприятные экологические последствия предпринимаемых действий и предотвращать их;</w:t>
      </w:r>
    </w:p>
    <w:p w:rsidR="00C550B2" w:rsidRPr="00D8043C" w:rsidRDefault="00904CC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C550B2" w:rsidRDefault="00904CC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8) </w:t>
      </w: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познания:</w:t>
      </w:r>
    </w:p>
    <w:p w:rsidR="00C550B2" w:rsidRPr="00D8043C" w:rsidRDefault="00904CC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</w:t>
      </w:r>
      <w:r w:rsidRPr="00D8043C">
        <w:rPr>
          <w:rFonts w:ascii="Times New Roman" w:hAnsi="Times New Roman"/>
          <w:color w:val="000000"/>
          <w:sz w:val="28"/>
          <w:lang w:val="ru-RU"/>
        </w:rPr>
        <w:t>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C550B2" w:rsidRPr="00D8043C" w:rsidRDefault="00904CC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 мира;</w:t>
      </w:r>
    </w:p>
    <w:p w:rsidR="00C550B2" w:rsidRPr="00D8043C" w:rsidRDefault="00904CC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обучающимися рабочей п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рограммы по русскому языку </w:t>
      </w:r>
      <w:proofErr w:type="gramStart"/>
      <w:r w:rsidRPr="00D8043C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8043C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сформированность:</w:t>
      </w:r>
    </w:p>
    <w:p w:rsidR="00C550B2" w:rsidRPr="00D8043C" w:rsidRDefault="00904CC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способность понимать своё эмоциональное состояние, использовать адекватные языковые </w:t>
      </w:r>
      <w:r w:rsidRPr="00D804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средства для выражения своего </w:t>
      </w:r>
      <w:r w:rsidRPr="00D8043C">
        <w:rPr>
          <w:rFonts w:ascii="Times New Roman" w:hAnsi="Times New Roman"/>
          <w:color w:val="000000"/>
          <w:sz w:val="28"/>
          <w:lang w:val="ru-RU"/>
        </w:rPr>
        <w:t>состояния, видеть направление развития собственной эмоциональной сферы, быть уверенным в себе;</w:t>
      </w:r>
    </w:p>
    <w:p w:rsidR="00C550B2" w:rsidRPr="00D8043C" w:rsidRDefault="00904CC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</w:t>
      </w:r>
      <w:r w:rsidRPr="00D8043C">
        <w:rPr>
          <w:rFonts w:ascii="Times New Roman" w:hAnsi="Times New Roman"/>
          <w:color w:val="000000"/>
          <w:sz w:val="28"/>
          <w:lang w:val="ru-RU"/>
        </w:rPr>
        <w:t>изменениям, быть открытым новому;</w:t>
      </w:r>
    </w:p>
    <w:p w:rsidR="00C550B2" w:rsidRPr="00D8043C" w:rsidRDefault="00904CC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C550B2" w:rsidRPr="00D8043C" w:rsidRDefault="00904CC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сочувствовать и сопереживать, понимать эмо</w:t>
      </w:r>
      <w:r w:rsidRPr="00D8043C">
        <w:rPr>
          <w:rFonts w:ascii="Times New Roman" w:hAnsi="Times New Roman"/>
          <w:color w:val="000000"/>
          <w:sz w:val="28"/>
          <w:lang w:val="ru-RU"/>
        </w:rPr>
        <w:t>циональное состояние других людей и учитывать его при осуществлении коммуникации;</w:t>
      </w:r>
    </w:p>
    <w:p w:rsidR="00C550B2" w:rsidRPr="00D8043C" w:rsidRDefault="00904CC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</w:t>
      </w:r>
      <w:r w:rsidRPr="00D8043C">
        <w:rPr>
          <w:rFonts w:ascii="Times New Roman" w:hAnsi="Times New Roman"/>
          <w:color w:val="000000"/>
          <w:sz w:val="28"/>
          <w:lang w:val="ru-RU"/>
        </w:rPr>
        <w:t>ого и читательского опыта.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е учебные действия, совместная деятельность. 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8043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C550B2" w:rsidRPr="00D8043C" w:rsidRDefault="00904CC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</w:t>
      </w:r>
      <w:r w:rsidRPr="00D8043C">
        <w:rPr>
          <w:rFonts w:ascii="Times New Roman" w:hAnsi="Times New Roman"/>
          <w:color w:val="000000"/>
          <w:sz w:val="28"/>
          <w:lang w:val="ru-RU"/>
        </w:rPr>
        <w:t>онне;</w:t>
      </w:r>
    </w:p>
    <w:p w:rsidR="00C550B2" w:rsidRPr="00D8043C" w:rsidRDefault="00904CC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C550B2" w:rsidRPr="00D8043C" w:rsidRDefault="00904CC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определять цели дея</w:t>
      </w:r>
      <w:r w:rsidRPr="00D8043C">
        <w:rPr>
          <w:rFonts w:ascii="Times New Roman" w:hAnsi="Times New Roman"/>
          <w:color w:val="000000"/>
          <w:sz w:val="28"/>
          <w:lang w:val="ru-RU"/>
        </w:rPr>
        <w:t>тельности, задавать параметры и критерии их достижения;</w:t>
      </w:r>
    </w:p>
    <w:p w:rsidR="00C550B2" w:rsidRPr="00D8043C" w:rsidRDefault="00904CC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языковых явлений, данных в наблюдении;</w:t>
      </w:r>
    </w:p>
    <w:p w:rsidR="00C550B2" w:rsidRPr="00D8043C" w:rsidRDefault="00904CC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C550B2" w:rsidRPr="00D8043C" w:rsidRDefault="00904CC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вносить коррективы </w:t>
      </w:r>
      <w:r w:rsidRPr="00D8043C">
        <w:rPr>
          <w:rFonts w:ascii="Times New Roman" w:hAnsi="Times New Roman"/>
          <w:color w:val="000000"/>
          <w:sz w:val="28"/>
          <w:lang w:val="ru-RU"/>
        </w:rPr>
        <w:t>в деятельность, оценивать риски и соответствие результатов целям;</w:t>
      </w:r>
    </w:p>
    <w:p w:rsidR="00C550B2" w:rsidRPr="00D8043C" w:rsidRDefault="00904CC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lastRenderedPageBreak/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C550B2" w:rsidRPr="00D8043C" w:rsidRDefault="00904CC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</w:t>
      </w:r>
      <w:r w:rsidRPr="00D8043C">
        <w:rPr>
          <w:rFonts w:ascii="Times New Roman" w:hAnsi="Times New Roman"/>
          <w:color w:val="000000"/>
          <w:sz w:val="28"/>
          <w:lang w:val="ru-RU"/>
        </w:rPr>
        <w:t>ри решении жизненных проблем с учётом собственного речевого и читательского опыта.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8043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C550B2" w:rsidRPr="00D8043C" w:rsidRDefault="00904CC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</w:t>
      </w:r>
      <w:r w:rsidRPr="00D8043C">
        <w:rPr>
          <w:rFonts w:ascii="Times New Roman" w:hAnsi="Times New Roman"/>
          <w:color w:val="000000"/>
          <w:sz w:val="28"/>
          <w:lang w:val="ru-RU"/>
        </w:rPr>
        <w:t>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C550B2" w:rsidRPr="00D8043C" w:rsidRDefault="00904CC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владеть разными видами деятель</w:t>
      </w:r>
      <w:r w:rsidRPr="00D8043C">
        <w:rPr>
          <w:rFonts w:ascii="Times New Roman" w:hAnsi="Times New Roman"/>
          <w:color w:val="000000"/>
          <w:sz w:val="28"/>
          <w:lang w:val="ru-RU"/>
        </w:rPr>
        <w:t>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C550B2" w:rsidRPr="00D8043C" w:rsidRDefault="00904CC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формировать научный тип мышления, владеть научной, в том </w:t>
      </w:r>
      <w:r w:rsidRPr="00D8043C">
        <w:rPr>
          <w:rFonts w:ascii="Times New Roman" w:hAnsi="Times New Roman"/>
          <w:color w:val="000000"/>
          <w:sz w:val="28"/>
          <w:lang w:val="ru-RU"/>
        </w:rPr>
        <w:t>числе лингвистической, терминологией, общенаучными ключевыми понятиями и методами;</w:t>
      </w:r>
    </w:p>
    <w:p w:rsidR="00C550B2" w:rsidRPr="00D8043C" w:rsidRDefault="00904CC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C550B2" w:rsidRPr="00D8043C" w:rsidRDefault="00904CC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выявлять и актуализировать задачу, выдвигать гипотезу, задават</w:t>
      </w:r>
      <w:r w:rsidRPr="00D8043C">
        <w:rPr>
          <w:rFonts w:ascii="Times New Roman" w:hAnsi="Times New Roman"/>
          <w:color w:val="000000"/>
          <w:sz w:val="28"/>
          <w:lang w:val="ru-RU"/>
        </w:rPr>
        <w:t>ь параметры и критерии её решения, находить аргументы для доказательства своих утверждений;</w:t>
      </w:r>
    </w:p>
    <w:p w:rsidR="00C550B2" w:rsidRPr="00D8043C" w:rsidRDefault="00904CC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C550B2" w:rsidRPr="00D8043C" w:rsidRDefault="00904CC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давать оценку новым сит</w:t>
      </w:r>
      <w:r w:rsidRPr="00D8043C">
        <w:rPr>
          <w:rFonts w:ascii="Times New Roman" w:hAnsi="Times New Roman"/>
          <w:color w:val="000000"/>
          <w:sz w:val="28"/>
          <w:lang w:val="ru-RU"/>
        </w:rPr>
        <w:t>уациям, приобретённому опыту;</w:t>
      </w:r>
    </w:p>
    <w:p w:rsidR="00C550B2" w:rsidRPr="00D8043C" w:rsidRDefault="00904CC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C550B2" w:rsidRPr="00D8043C" w:rsidRDefault="00904CC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C550B2" w:rsidRPr="00D8043C" w:rsidRDefault="00904CC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выдвигать новые идеи, оригинальные п</w:t>
      </w:r>
      <w:r w:rsidRPr="00D8043C">
        <w:rPr>
          <w:rFonts w:ascii="Times New Roman" w:hAnsi="Times New Roman"/>
          <w:color w:val="000000"/>
          <w:sz w:val="28"/>
          <w:lang w:val="ru-RU"/>
        </w:rPr>
        <w:t>одходы, предлагать альтернативные способы решения проблем.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8043C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C550B2" w:rsidRPr="00D8043C" w:rsidRDefault="00904CC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информации, в том числе лингвистической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, из источников разных типов, самостоятельно </w:t>
      </w:r>
      <w:r w:rsidRPr="00D8043C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поиск, анализ, систематизацию и интерпретацию информации различных видов и форм представления;</w:t>
      </w:r>
    </w:p>
    <w:p w:rsidR="00C550B2" w:rsidRPr="00D8043C" w:rsidRDefault="00904CC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</w:t>
      </w:r>
      <w:proofErr w:type="gramStart"/>
      <w:r w:rsidRPr="00D8043C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D8043C">
        <w:rPr>
          <w:rFonts w:ascii="Times New Roman" w:hAnsi="Times New Roman"/>
          <w:color w:val="000000"/>
          <w:sz w:val="28"/>
          <w:lang w:val="ru-RU"/>
        </w:rPr>
        <w:t xml:space="preserve"> целевой аудитории, выбирая оп</w:t>
      </w:r>
      <w:r w:rsidRPr="00D8043C">
        <w:rPr>
          <w:rFonts w:ascii="Times New Roman" w:hAnsi="Times New Roman"/>
          <w:color w:val="000000"/>
          <w:sz w:val="28"/>
          <w:lang w:val="ru-RU"/>
        </w:rPr>
        <w:t>тимальную форму представления и визуализации (презентация, таблица, схема и другие);</w:t>
      </w:r>
    </w:p>
    <w:p w:rsidR="00C550B2" w:rsidRPr="00D8043C" w:rsidRDefault="00904CC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C550B2" w:rsidRPr="00D8043C" w:rsidRDefault="00904CC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технологий </w:t>
      </w:r>
      <w:r w:rsidRPr="00D8043C">
        <w:rPr>
          <w:rFonts w:ascii="Times New Roman" w:hAnsi="Times New Roman"/>
          <w:color w:val="000000"/>
          <w:sz w:val="28"/>
          <w:lang w:val="ru-RU"/>
        </w:rPr>
        <w:t>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550B2" w:rsidRPr="00D8043C" w:rsidRDefault="00904CC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владеть навыками защиты личной информации, </w:t>
      </w:r>
      <w:r w:rsidRPr="00D8043C">
        <w:rPr>
          <w:rFonts w:ascii="Times New Roman" w:hAnsi="Times New Roman"/>
          <w:color w:val="000000"/>
          <w:sz w:val="28"/>
          <w:lang w:val="ru-RU"/>
        </w:rPr>
        <w:t>соблюдать требования информационной безопасности.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8043C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D8043C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C550B2" w:rsidRPr="00D8043C" w:rsidRDefault="00904CC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осуществлять коммуникацию во всех сферах жизни;</w:t>
      </w:r>
    </w:p>
    <w:p w:rsidR="00C550B2" w:rsidRPr="00D8043C" w:rsidRDefault="00904CC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пользоваться невербальными средствами общ</w:t>
      </w:r>
      <w:r w:rsidRPr="00D8043C">
        <w:rPr>
          <w:rFonts w:ascii="Times New Roman" w:hAnsi="Times New Roman"/>
          <w:color w:val="000000"/>
          <w:sz w:val="28"/>
          <w:lang w:val="ru-RU"/>
        </w:rPr>
        <w:t>ения, понимать значение социальных знаков, распознавать предпосылки конфликтных ситуаций и смягчать конфликты;</w:t>
      </w:r>
    </w:p>
    <w:p w:rsidR="00C550B2" w:rsidRPr="00D8043C" w:rsidRDefault="00904CC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диалог;</w:t>
      </w:r>
    </w:p>
    <w:p w:rsidR="00C550B2" w:rsidRPr="00D8043C" w:rsidRDefault="00904CC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развёрнуто, логично и корректно с точки зрения культуры реч</w:t>
      </w:r>
      <w:r w:rsidRPr="00D8043C">
        <w:rPr>
          <w:rFonts w:ascii="Times New Roman" w:hAnsi="Times New Roman"/>
          <w:color w:val="000000"/>
          <w:sz w:val="28"/>
          <w:lang w:val="ru-RU"/>
        </w:rPr>
        <w:t>и излагать своё мнение, строить высказывание.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8043C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C550B2" w:rsidRPr="00D8043C" w:rsidRDefault="00904CC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самостоятельно осуществлять познавательную деятельность, выявлять проблемы, ставить и </w:t>
      </w:r>
      <w:r w:rsidRPr="00D8043C">
        <w:rPr>
          <w:rFonts w:ascii="Times New Roman" w:hAnsi="Times New Roman"/>
          <w:color w:val="000000"/>
          <w:sz w:val="28"/>
          <w:lang w:val="ru-RU"/>
        </w:rPr>
        <w:t>формулировать собственные задачи в образовательной деятельности и жизненных ситуациях;</w:t>
      </w:r>
    </w:p>
    <w:p w:rsidR="00C550B2" w:rsidRPr="00D8043C" w:rsidRDefault="00904CC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C550B2" w:rsidRPr="00D8043C" w:rsidRDefault="00904CC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расширять рамки учебного предмета на основе личных </w:t>
      </w:r>
      <w:r w:rsidRPr="00D8043C">
        <w:rPr>
          <w:rFonts w:ascii="Times New Roman" w:hAnsi="Times New Roman"/>
          <w:color w:val="000000"/>
          <w:sz w:val="28"/>
          <w:lang w:val="ru-RU"/>
        </w:rPr>
        <w:t>предпочтений;</w:t>
      </w:r>
    </w:p>
    <w:p w:rsidR="00C550B2" w:rsidRPr="00D8043C" w:rsidRDefault="00904CC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делать осознанный выбор, уметь аргументировать его, брать ответственность за результаты выбора;</w:t>
      </w:r>
    </w:p>
    <w:p w:rsidR="00C550B2" w:rsidRDefault="00904CC8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C550B2" w:rsidRPr="00D8043C" w:rsidRDefault="00904CC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lastRenderedPageBreak/>
        <w:t>стремиться к формированию и проявлению широкой эрудиции в разных областях знания; постоянно повышать свой образовате</w:t>
      </w:r>
      <w:r w:rsidRPr="00D8043C">
        <w:rPr>
          <w:rFonts w:ascii="Times New Roman" w:hAnsi="Times New Roman"/>
          <w:color w:val="000000"/>
          <w:sz w:val="28"/>
          <w:lang w:val="ru-RU"/>
        </w:rPr>
        <w:t>льный и культурный уровень.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8043C">
        <w:rPr>
          <w:rFonts w:ascii="Times New Roman" w:hAnsi="Times New Roman"/>
          <w:b/>
          <w:color w:val="000000"/>
          <w:sz w:val="28"/>
          <w:lang w:val="ru-RU"/>
        </w:rPr>
        <w:t>умения самоконтроля, принятия себя и других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C550B2" w:rsidRPr="00D8043C" w:rsidRDefault="00904CC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</w:t>
      </w:r>
      <w:r w:rsidRPr="00D8043C">
        <w:rPr>
          <w:rFonts w:ascii="Times New Roman" w:hAnsi="Times New Roman"/>
          <w:color w:val="000000"/>
          <w:sz w:val="28"/>
          <w:lang w:val="ru-RU"/>
        </w:rPr>
        <w:t>вие результатов целям;</w:t>
      </w:r>
    </w:p>
    <w:p w:rsidR="00C550B2" w:rsidRPr="00D8043C" w:rsidRDefault="00904CC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:rsidR="00C550B2" w:rsidRPr="00D8043C" w:rsidRDefault="00904CC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уметь оценивать риски и сво</w:t>
      </w:r>
      <w:r w:rsidRPr="00D8043C">
        <w:rPr>
          <w:rFonts w:ascii="Times New Roman" w:hAnsi="Times New Roman"/>
          <w:color w:val="000000"/>
          <w:sz w:val="28"/>
          <w:lang w:val="ru-RU"/>
        </w:rPr>
        <w:t>евременно принимать решение по их снижению;</w:t>
      </w:r>
    </w:p>
    <w:p w:rsidR="00C550B2" w:rsidRPr="00D8043C" w:rsidRDefault="00904CC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C550B2" w:rsidRPr="00D8043C" w:rsidRDefault="00904CC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людей при анализе результатов деятельности;</w:t>
      </w:r>
    </w:p>
    <w:p w:rsidR="00C550B2" w:rsidRPr="00D8043C" w:rsidRDefault="00904CC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C550B2" w:rsidRPr="00D8043C" w:rsidRDefault="00904CC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развивать способность видеть </w:t>
      </w:r>
      <w:r w:rsidRPr="00D8043C">
        <w:rPr>
          <w:rFonts w:ascii="Times New Roman" w:hAnsi="Times New Roman"/>
          <w:color w:val="000000"/>
          <w:sz w:val="28"/>
          <w:lang w:val="ru-RU"/>
        </w:rPr>
        <w:t>мир с позиции другого человека.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8043C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деятельности:</w:t>
      </w:r>
    </w:p>
    <w:p w:rsidR="00C550B2" w:rsidRPr="00D8043C" w:rsidRDefault="00904CC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C550B2" w:rsidRPr="00D8043C" w:rsidRDefault="00904CC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</w:t>
      </w:r>
      <w:r w:rsidRPr="00D8043C">
        <w:rPr>
          <w:rFonts w:ascii="Times New Roman" w:hAnsi="Times New Roman"/>
          <w:color w:val="000000"/>
          <w:sz w:val="28"/>
          <w:lang w:val="ru-RU"/>
        </w:rPr>
        <w:t>зможностей каждого члена коллектива;</w:t>
      </w:r>
    </w:p>
    <w:p w:rsidR="00C550B2" w:rsidRPr="00D8043C" w:rsidRDefault="00904CC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C550B2" w:rsidRPr="00D8043C" w:rsidRDefault="00904CC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оцениват</w:t>
      </w:r>
      <w:r w:rsidRPr="00D8043C">
        <w:rPr>
          <w:rFonts w:ascii="Times New Roman" w:hAnsi="Times New Roman"/>
          <w:color w:val="000000"/>
          <w:sz w:val="28"/>
          <w:lang w:val="ru-RU"/>
        </w:rPr>
        <w:t>ь качество своего вклада и вклада каждого участника команды в общий результат по разработанным критериям;</w:t>
      </w:r>
    </w:p>
    <w:p w:rsidR="00C550B2" w:rsidRPr="00D8043C" w:rsidRDefault="00904CC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</w:t>
      </w:r>
      <w:r w:rsidRPr="00D8043C">
        <w:rPr>
          <w:rFonts w:ascii="Times New Roman" w:hAnsi="Times New Roman"/>
          <w:color w:val="000000"/>
          <w:sz w:val="28"/>
          <w:lang w:val="ru-RU"/>
        </w:rPr>
        <w:t>ыть инициативным.</w:t>
      </w:r>
    </w:p>
    <w:p w:rsidR="00C550B2" w:rsidRPr="00D8043C" w:rsidRDefault="00C550B2">
      <w:pPr>
        <w:spacing w:after="0" w:line="264" w:lineRule="auto"/>
        <w:ind w:left="120"/>
        <w:jc w:val="both"/>
        <w:rPr>
          <w:lang w:val="ru-RU"/>
        </w:rPr>
      </w:pPr>
    </w:p>
    <w:p w:rsidR="00C550B2" w:rsidRPr="00D8043C" w:rsidRDefault="00904CC8">
      <w:pPr>
        <w:spacing w:after="0" w:line="264" w:lineRule="auto"/>
        <w:ind w:left="120"/>
        <w:jc w:val="both"/>
        <w:rPr>
          <w:lang w:val="ru-RU"/>
        </w:rPr>
      </w:pPr>
      <w:r w:rsidRPr="00D8043C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C550B2" w:rsidRPr="00D8043C" w:rsidRDefault="00C550B2">
      <w:pPr>
        <w:spacing w:after="0" w:line="264" w:lineRule="auto"/>
        <w:ind w:left="120"/>
        <w:jc w:val="both"/>
        <w:rPr>
          <w:lang w:val="ru-RU"/>
        </w:rPr>
      </w:pPr>
    </w:p>
    <w:p w:rsidR="00C550B2" w:rsidRPr="00D8043C" w:rsidRDefault="00904CC8">
      <w:pPr>
        <w:spacing w:after="0" w:line="264" w:lineRule="auto"/>
        <w:ind w:left="120"/>
        <w:jc w:val="both"/>
        <w:rPr>
          <w:lang w:val="ru-RU"/>
        </w:rPr>
      </w:pPr>
      <w:r w:rsidRPr="00D8043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550B2" w:rsidRPr="00D8043C" w:rsidRDefault="00C550B2">
      <w:pPr>
        <w:spacing w:after="0" w:line="264" w:lineRule="auto"/>
        <w:ind w:left="120"/>
        <w:jc w:val="both"/>
        <w:rPr>
          <w:lang w:val="ru-RU"/>
        </w:rPr>
      </w:pP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10 классе </w:t>
      </w:r>
      <w:proofErr w:type="gramStart"/>
      <w:r w:rsidRPr="00D8043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8043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русскому языку: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языке как знаковой системе, </w:t>
      </w:r>
      <w:r w:rsidRPr="00D8043C">
        <w:rPr>
          <w:rFonts w:ascii="Times New Roman" w:hAnsi="Times New Roman"/>
          <w:color w:val="000000"/>
          <w:sz w:val="28"/>
          <w:lang w:val="ru-RU"/>
        </w:rPr>
        <w:t>об основных функциях языка; о лингвистике как науке.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</w:t>
      </w:r>
      <w:r w:rsidRPr="00D8043C">
        <w:rPr>
          <w:rFonts w:ascii="Times New Roman" w:hAnsi="Times New Roman"/>
          <w:color w:val="000000"/>
          <w:sz w:val="28"/>
          <w:lang w:val="ru-RU"/>
        </w:rPr>
        <w:t>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043C">
        <w:rPr>
          <w:rFonts w:ascii="Times New Roman" w:hAnsi="Times New Roman"/>
          <w:color w:val="000000"/>
          <w:spacing w:val="-2"/>
          <w:sz w:val="28"/>
          <w:lang w:val="ru-RU"/>
        </w:rPr>
        <w:t>Понимать и уметь комментировать функции русского яз</w:t>
      </w:r>
      <w:r w:rsidRPr="00D8043C">
        <w:rPr>
          <w:rFonts w:ascii="Times New Roman" w:hAnsi="Times New Roman"/>
          <w:color w:val="000000"/>
          <w:spacing w:val="-2"/>
          <w:sz w:val="28"/>
          <w:lang w:val="ru-RU"/>
        </w:rPr>
        <w:t>ыка как государственного языка Российской Федерации и языка межнационального общения народов России, одного из мировых языков (с опорой на статью 68 Конституции Российской Федерации, Федеральный закон от 1 июня 2005 г.№ 53-ФЗ «О государственном языке Росси</w:t>
      </w:r>
      <w:r w:rsidRPr="00D8043C">
        <w:rPr>
          <w:rFonts w:ascii="Times New Roman" w:hAnsi="Times New Roman"/>
          <w:color w:val="000000"/>
          <w:spacing w:val="-2"/>
          <w:sz w:val="28"/>
          <w:lang w:val="ru-RU"/>
        </w:rPr>
        <w:t>йской Федерации», Федеральный закон «О внесении изменений в Федеральный закон «О государственном языке Российской Федерации»» от 28.02.2023 № 52-ФЗ, Закон</w:t>
      </w:r>
      <w:proofErr w:type="gramEnd"/>
      <w:r w:rsidRPr="00D8043C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proofErr w:type="gramStart"/>
      <w:r w:rsidRPr="00D8043C">
        <w:rPr>
          <w:rFonts w:ascii="Times New Roman" w:hAnsi="Times New Roman"/>
          <w:color w:val="000000"/>
          <w:spacing w:val="-2"/>
          <w:sz w:val="28"/>
          <w:lang w:val="ru-RU"/>
        </w:rPr>
        <w:t>Российской Федерации от 25 октября 1991 г. № 1807-1 «О языках народов Российской Федерации»).</w:t>
      </w:r>
      <w:proofErr w:type="gramEnd"/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Различа</w:t>
      </w:r>
      <w:r w:rsidRPr="00D8043C">
        <w:rPr>
          <w:rFonts w:ascii="Times New Roman" w:hAnsi="Times New Roman"/>
          <w:color w:val="000000"/>
          <w:sz w:val="28"/>
          <w:lang w:val="ru-RU"/>
        </w:rPr>
        <w:t>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b/>
          <w:color w:val="000000"/>
          <w:sz w:val="28"/>
          <w:lang w:val="ru-RU"/>
        </w:rPr>
        <w:t>Я</w:t>
      </w:r>
      <w:r w:rsidRPr="00D8043C">
        <w:rPr>
          <w:rFonts w:ascii="Times New Roman" w:hAnsi="Times New Roman"/>
          <w:b/>
          <w:color w:val="000000"/>
          <w:sz w:val="28"/>
          <w:lang w:val="ru-RU"/>
        </w:rPr>
        <w:t>зык и речь. Культура речи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языковой системы.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Иметь представление о культуре речи ка</w:t>
      </w:r>
      <w:r w:rsidRPr="00D8043C">
        <w:rPr>
          <w:rFonts w:ascii="Times New Roman" w:hAnsi="Times New Roman"/>
          <w:color w:val="000000"/>
          <w:sz w:val="28"/>
          <w:lang w:val="ru-RU"/>
        </w:rPr>
        <w:t>к разделе лингвистики.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Комментировать нормативный, коммуникативный и этический аспекты культуры речи, приводить соответствующие примеры.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Анализировать речевые высказывания с точки зрения коммуникативной целесообразности, уместности, точности, ясности, выра</w:t>
      </w:r>
      <w:r w:rsidRPr="00D8043C">
        <w:rPr>
          <w:rFonts w:ascii="Times New Roman" w:hAnsi="Times New Roman"/>
          <w:color w:val="000000"/>
          <w:sz w:val="28"/>
          <w:lang w:val="ru-RU"/>
        </w:rPr>
        <w:t>зительности, соответствия нормам современного русского литературного языка.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Иметь представление о языковой норме, её видах.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Использовать словари русского языка в учебной деятельности.</w:t>
      </w:r>
    </w:p>
    <w:p w:rsidR="00C550B2" w:rsidRDefault="00904CC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Фонетика. Орфоэпия. Орфоэпические нормы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lastRenderedPageBreak/>
        <w:t>Выполнять фонетический анализ сл</w:t>
      </w:r>
      <w:r w:rsidRPr="00D8043C">
        <w:rPr>
          <w:rFonts w:ascii="Times New Roman" w:hAnsi="Times New Roman"/>
          <w:color w:val="000000"/>
          <w:sz w:val="28"/>
          <w:lang w:val="ru-RU"/>
        </w:rPr>
        <w:t>ова.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фонетики в тексте.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Соблюдать основные произносительные и акцентологические нормы совреме</w:t>
      </w:r>
      <w:r w:rsidRPr="00D8043C">
        <w:rPr>
          <w:rFonts w:ascii="Times New Roman" w:hAnsi="Times New Roman"/>
          <w:color w:val="000000"/>
          <w:sz w:val="28"/>
          <w:lang w:val="ru-RU"/>
        </w:rPr>
        <w:t>нного русского литературного языка.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Использовать орфоэпический словарь.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b/>
          <w:color w:val="000000"/>
          <w:sz w:val="28"/>
          <w:lang w:val="ru-RU"/>
        </w:rPr>
        <w:t>Лексикология и фразеология. Лексические нормы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Выполнять лексический анализ слова.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лексики.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высказывания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 (в том числе собственные) с точки зрения соблюдения лексических норм современного русского литературного языка.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Соблюдать лексические нормы.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Характеризовать и оценивать высказывания с точки зрения уместности использования стилистически окрашенной и эмоцио</w:t>
      </w:r>
      <w:r w:rsidRPr="00D8043C">
        <w:rPr>
          <w:rFonts w:ascii="Times New Roman" w:hAnsi="Times New Roman"/>
          <w:color w:val="000000"/>
          <w:sz w:val="28"/>
          <w:lang w:val="ru-RU"/>
        </w:rPr>
        <w:t>нально-экспрессивной лексики.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b/>
          <w:color w:val="000000"/>
          <w:sz w:val="28"/>
          <w:lang w:val="ru-RU"/>
        </w:rPr>
        <w:t>Морфемика и словообразование. Словообразовательные нормы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Выполнять морфемный </w:t>
      </w:r>
      <w:r w:rsidRPr="00D8043C">
        <w:rPr>
          <w:rFonts w:ascii="Times New Roman" w:hAnsi="Times New Roman"/>
          <w:color w:val="000000"/>
          <w:sz w:val="28"/>
          <w:lang w:val="ru-RU"/>
        </w:rPr>
        <w:t>и словообразовательный анализ слова.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точки зрения особенностей употребления сложносокращённых слов (аббревиатур).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Использовать словообразовательный словарь.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b/>
          <w:color w:val="000000"/>
          <w:sz w:val="28"/>
          <w:lang w:val="ru-RU"/>
        </w:rPr>
        <w:t>Морфология. Морфол</w:t>
      </w:r>
      <w:r w:rsidRPr="00D8043C">
        <w:rPr>
          <w:rFonts w:ascii="Times New Roman" w:hAnsi="Times New Roman"/>
          <w:b/>
          <w:color w:val="000000"/>
          <w:sz w:val="28"/>
          <w:lang w:val="ru-RU"/>
        </w:rPr>
        <w:t>огические нормы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Выполнять морфологический анализ слова.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Определять особенности употребления в тексте слов разных частей речи.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высказывания (в том числе собственные) с точки зрения соблюдения морфологических норм современного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 русского литературного языка.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Соблюдать морфологические нормы.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и 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</w:t>
      </w:r>
      <w:r w:rsidRPr="00D8043C">
        <w:rPr>
          <w:rFonts w:ascii="Times New Roman" w:hAnsi="Times New Roman"/>
          <w:color w:val="000000"/>
          <w:sz w:val="28"/>
          <w:lang w:val="ru-RU"/>
        </w:rPr>
        <w:t>й, наречий (в рамках изученного).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Использовать словарь грамматических трудностей, справочники.</w:t>
      </w:r>
    </w:p>
    <w:p w:rsidR="00C550B2" w:rsidRDefault="00904CC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Орфография. Основные правила орфографии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русской орфографии.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Выполнять орфографический анализ слова.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Анализировать и ха</w:t>
      </w:r>
      <w:r w:rsidRPr="00D8043C">
        <w:rPr>
          <w:rFonts w:ascii="Times New Roman" w:hAnsi="Times New Roman"/>
          <w:color w:val="000000"/>
          <w:sz w:val="28"/>
          <w:lang w:val="ru-RU"/>
        </w:rPr>
        <w:t>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Соблюдать правила орфографии.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Использовать орфографические словари.</w:t>
      </w:r>
    </w:p>
    <w:p w:rsidR="00C550B2" w:rsidRDefault="00904CC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Речь. Речевое общение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pacing w:val="-1"/>
          <w:sz w:val="28"/>
          <w:lang w:val="ru-RU"/>
        </w:rPr>
        <w:t>Создав</w:t>
      </w:r>
      <w:r w:rsidRPr="00D8043C">
        <w:rPr>
          <w:rFonts w:ascii="Times New Roman" w:hAnsi="Times New Roman"/>
          <w:color w:val="000000"/>
          <w:spacing w:val="-1"/>
          <w:sz w:val="28"/>
          <w:lang w:val="ru-RU"/>
        </w:rPr>
        <w:t>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высказываний — не менее 100 слов; объём диалогического высказывания — не менее 7—</w:t>
      </w:r>
      <w:r w:rsidRPr="00D8043C">
        <w:rPr>
          <w:rFonts w:ascii="Times New Roman" w:hAnsi="Times New Roman"/>
          <w:color w:val="000000"/>
          <w:spacing w:val="-1"/>
          <w:sz w:val="28"/>
          <w:lang w:val="ru-RU"/>
        </w:rPr>
        <w:t>8 реплик).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Выступать перед аудиторией с докладом; представлять реферат, исследовательский проект на </w:t>
      </w:r>
      <w:proofErr w:type="gramStart"/>
      <w:r w:rsidRPr="00D8043C">
        <w:rPr>
          <w:rFonts w:ascii="Times New Roman" w:hAnsi="Times New Roman"/>
          <w:color w:val="000000"/>
          <w:sz w:val="28"/>
          <w:lang w:val="ru-RU"/>
        </w:rPr>
        <w:t>лингвистическую</w:t>
      </w:r>
      <w:proofErr w:type="gramEnd"/>
      <w:r w:rsidRPr="00D8043C">
        <w:rPr>
          <w:rFonts w:ascii="Times New Roman" w:hAnsi="Times New Roman"/>
          <w:color w:val="000000"/>
          <w:sz w:val="28"/>
          <w:lang w:val="ru-RU"/>
        </w:rPr>
        <w:t xml:space="preserve"> и другие темы; использовать образовательные информационно-коммуникационные инструменты и ресурсы для решения учебных задач.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Создавать тексты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в соответствии с коммуникативной задачей, приёмы инф</w:t>
      </w:r>
      <w:r w:rsidRPr="00D8043C">
        <w:rPr>
          <w:rFonts w:ascii="Times New Roman" w:hAnsi="Times New Roman"/>
          <w:color w:val="000000"/>
          <w:sz w:val="28"/>
          <w:lang w:val="ru-RU"/>
        </w:rPr>
        <w:t>ормационно-смысловой переработки прочитанных текстов, включая гипертекст, графику, инфографику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043C">
        <w:rPr>
          <w:rFonts w:ascii="Times New Roman" w:hAnsi="Times New Roman"/>
          <w:color w:val="000000"/>
          <w:sz w:val="28"/>
          <w:lang w:val="ru-RU"/>
        </w:rPr>
        <w:t>Знать ос</w:t>
      </w:r>
      <w:r w:rsidRPr="00D8043C">
        <w:rPr>
          <w:rFonts w:ascii="Times New Roman" w:hAnsi="Times New Roman"/>
          <w:color w:val="000000"/>
          <w:sz w:val="28"/>
          <w:lang w:val="ru-RU"/>
        </w:rPr>
        <w:t>новные нормы речевого этикета применительно к различным ситуациям официального/неофициального общения, статусу адресанта/адресата и другим; использовать правила русского речевого этикета в социально-культурной, учебно-научной, официально-деловой сферах общ</w:t>
      </w:r>
      <w:r w:rsidRPr="00D8043C">
        <w:rPr>
          <w:rFonts w:ascii="Times New Roman" w:hAnsi="Times New Roman"/>
          <w:color w:val="000000"/>
          <w:sz w:val="28"/>
          <w:lang w:val="ru-RU"/>
        </w:rPr>
        <w:t>ения, повседневном общении, интернет-коммуникации.</w:t>
      </w:r>
      <w:proofErr w:type="gramEnd"/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Употреблять языковые средства с учётом речевой ситуации.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собственную и чужую речь с точки зрения точного, </w:t>
      </w:r>
      <w:r w:rsidRPr="00D8043C">
        <w:rPr>
          <w:rFonts w:ascii="Times New Roman" w:hAnsi="Times New Roman"/>
          <w:color w:val="000000"/>
          <w:sz w:val="28"/>
          <w:lang w:val="ru-RU"/>
        </w:rPr>
        <w:t>уместного и выразительного словоупотребления.</w:t>
      </w:r>
    </w:p>
    <w:p w:rsidR="00C550B2" w:rsidRDefault="00904CC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Текст. Информационно-смысловая переработка текста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Применять знания о тексте, его основных признаках, структуре и видах представленной в нём информации в речевой практике.</w:t>
      </w:r>
    </w:p>
    <w:p w:rsidR="00C550B2" w:rsidRDefault="00904CC8">
      <w:pPr>
        <w:spacing w:after="0" w:line="264" w:lineRule="auto"/>
        <w:ind w:firstLine="600"/>
        <w:jc w:val="both"/>
      </w:pPr>
      <w:r w:rsidRPr="00D8043C">
        <w:rPr>
          <w:rFonts w:ascii="Times New Roman" w:hAnsi="Times New Roman"/>
          <w:color w:val="000000"/>
          <w:sz w:val="28"/>
          <w:lang w:val="ru-RU"/>
        </w:rPr>
        <w:t>Понимать, анализировать и комментироват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ь основную и дополнительную, явную и скрытую </w:t>
      </w:r>
      <w:r>
        <w:rPr>
          <w:rFonts w:ascii="Times New Roman" w:hAnsi="Times New Roman"/>
          <w:color w:val="000000"/>
          <w:sz w:val="28"/>
        </w:rPr>
        <w:t>(подтекстовую) информацию текстов, воспринимаемых зрительно и (или) на слух.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Выявлять логико-смысловые отношения между предложениями в тексте.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 жанров научного, публицистического, официально-делового стилей (объём сочинения — не менее 150 слов).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в соответствии с коммуникативной задачей, приёмы информационно-смысловой переработки прочитанных текстов</w:t>
      </w:r>
      <w:r w:rsidRPr="00D8043C">
        <w:rPr>
          <w:rFonts w:ascii="Times New Roman" w:hAnsi="Times New Roman"/>
          <w:color w:val="000000"/>
          <w:sz w:val="28"/>
          <w:lang w:val="ru-RU"/>
        </w:rPr>
        <w:t>, включая гипертекст, графику, инфографику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043C">
        <w:rPr>
          <w:rFonts w:ascii="Times New Roman" w:hAnsi="Times New Roman"/>
          <w:color w:val="000000"/>
          <w:sz w:val="28"/>
          <w:lang w:val="ru-RU"/>
        </w:rPr>
        <w:t>Создавать вторичные тексты (план, тезисы, конспект, реферат,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 аннотация, отзыв, рецензия и другие).</w:t>
      </w:r>
      <w:proofErr w:type="gramEnd"/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Корректировать текст: устранять логические, фактические, этические, грамматические и речевые ошибки.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К концу обучения в 11 классе </w:t>
      </w:r>
      <w:proofErr w:type="gramStart"/>
      <w:r w:rsidRPr="00D8043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8043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</w:t>
      </w:r>
      <w:r w:rsidRPr="00D8043C">
        <w:rPr>
          <w:rFonts w:ascii="Times New Roman" w:hAnsi="Times New Roman"/>
          <w:color w:val="000000"/>
          <w:sz w:val="28"/>
          <w:lang w:val="ru-RU"/>
        </w:rPr>
        <w:t>мы по русскому языку: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Иметь представление об экологии языка, о проблемах речевой культуры в современном обществе.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Понимать, оценивать и комментировать уместность (неуместность) употребления разговорной и просторечной лексики, жаргони</w:t>
      </w:r>
      <w:r w:rsidRPr="00D8043C">
        <w:rPr>
          <w:rFonts w:ascii="Times New Roman" w:hAnsi="Times New Roman"/>
          <w:color w:val="000000"/>
          <w:sz w:val="28"/>
          <w:lang w:val="ru-RU"/>
        </w:rPr>
        <w:t xml:space="preserve">змов; оправданность (неоправданность) употребления иноязычных заимствований; нарушения речевого этикета, этических норм в речевом общении и </w:t>
      </w:r>
      <w:proofErr w:type="gramStart"/>
      <w:r w:rsidRPr="00D8043C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D8043C">
        <w:rPr>
          <w:rFonts w:ascii="Times New Roman" w:hAnsi="Times New Roman"/>
          <w:color w:val="000000"/>
          <w:sz w:val="28"/>
          <w:lang w:val="ru-RU"/>
        </w:rPr>
        <w:t>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Выполнять синтаксический анализ словосочетания, п</w:t>
      </w:r>
      <w:r w:rsidRPr="00D8043C">
        <w:rPr>
          <w:rFonts w:ascii="Times New Roman" w:hAnsi="Times New Roman"/>
          <w:color w:val="000000"/>
          <w:sz w:val="28"/>
          <w:lang w:val="ru-RU"/>
        </w:rPr>
        <w:t>ростого и сложного предложения.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синтаксиса русского языка (в рамках изученного).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характеризовать и оценивать высказывания с точки зрения основных норм согласования сказуемого с подлежащим, упо</w:t>
      </w:r>
      <w:r w:rsidRPr="00D8043C">
        <w:rPr>
          <w:rFonts w:ascii="Times New Roman" w:hAnsi="Times New Roman"/>
          <w:color w:val="000000"/>
          <w:sz w:val="28"/>
          <w:lang w:val="ru-RU"/>
        </w:rPr>
        <w:t>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Соблюдать синтаксические нормы.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 xml:space="preserve">Использовать словари грамматических </w:t>
      </w:r>
      <w:r w:rsidRPr="00D8043C">
        <w:rPr>
          <w:rFonts w:ascii="Times New Roman" w:hAnsi="Times New Roman"/>
          <w:color w:val="000000"/>
          <w:sz w:val="28"/>
          <w:lang w:val="ru-RU"/>
        </w:rPr>
        <w:t>трудностей, справочники.</w:t>
      </w:r>
    </w:p>
    <w:p w:rsidR="00C550B2" w:rsidRDefault="00904CC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Пунктуация. Основные правила пунктуации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русской пунктуации.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Выполнять пунктуационный анализ предложения.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текст с точки зрения соблюдения пунктуационных прав</w:t>
      </w:r>
      <w:r w:rsidRPr="00D8043C">
        <w:rPr>
          <w:rFonts w:ascii="Times New Roman" w:hAnsi="Times New Roman"/>
          <w:color w:val="000000"/>
          <w:sz w:val="28"/>
          <w:lang w:val="ru-RU"/>
        </w:rPr>
        <w:t>ил современного русского литературного языка (в рамках изученного).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Соблюдать правила пунктуации.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Использовать справочники по пунктуации.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Иметь представление о функциональной стилистике как разделе лингвистики.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Распознавать, анализировать и комментировать тексты различных функциональных разновидност</w:t>
      </w:r>
      <w:r w:rsidRPr="00D8043C">
        <w:rPr>
          <w:rFonts w:ascii="Times New Roman" w:hAnsi="Times New Roman"/>
          <w:color w:val="000000"/>
          <w:sz w:val="28"/>
          <w:lang w:val="ru-RU"/>
        </w:rPr>
        <w:t>ей языка (разговорная речь, научный, публицистический и официально-деловой стили, язык художественной литературы).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</w:t>
      </w:r>
      <w:r w:rsidRPr="00D8043C">
        <w:rPr>
          <w:rFonts w:ascii="Times New Roman" w:hAnsi="Times New Roman"/>
          <w:color w:val="000000"/>
          <w:sz w:val="28"/>
          <w:lang w:val="ru-RU"/>
        </w:rPr>
        <w:t>чинения — не менее 150 слов).</w:t>
      </w:r>
    </w:p>
    <w:p w:rsidR="00C550B2" w:rsidRPr="00D8043C" w:rsidRDefault="00904CC8">
      <w:pPr>
        <w:spacing w:after="0" w:line="264" w:lineRule="auto"/>
        <w:ind w:firstLine="600"/>
        <w:jc w:val="both"/>
        <w:rPr>
          <w:lang w:val="ru-RU"/>
        </w:rPr>
      </w:pPr>
      <w:r w:rsidRPr="00D8043C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в речевой практике.</w:t>
      </w:r>
    </w:p>
    <w:p w:rsidR="00C550B2" w:rsidRPr="00D8043C" w:rsidRDefault="00C550B2">
      <w:pPr>
        <w:rPr>
          <w:lang w:val="ru-RU"/>
        </w:rPr>
        <w:sectPr w:rsidR="00C550B2" w:rsidRPr="00D8043C">
          <w:pgSz w:w="11906" w:h="16383"/>
          <w:pgMar w:top="1134" w:right="850" w:bottom="1134" w:left="1701" w:header="720" w:footer="720" w:gutter="0"/>
          <w:cols w:space="720"/>
        </w:sectPr>
      </w:pPr>
    </w:p>
    <w:p w:rsidR="00C550B2" w:rsidRDefault="00904CC8">
      <w:pPr>
        <w:spacing w:after="0"/>
        <w:ind w:left="120"/>
      </w:pPr>
      <w:bookmarkStart w:id="8" w:name="block-15936837"/>
      <w:bookmarkEnd w:id="7"/>
      <w:r w:rsidRPr="00D8043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550B2" w:rsidRDefault="00904C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4816"/>
        <w:gridCol w:w="1428"/>
        <w:gridCol w:w="1841"/>
        <w:gridCol w:w="1910"/>
        <w:gridCol w:w="2800"/>
      </w:tblGrid>
      <w:tr w:rsidR="00C550B2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50B2" w:rsidRDefault="00C550B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550B2" w:rsidRDefault="00C550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сурсы </w:t>
            </w:r>
          </w:p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0B2" w:rsidRDefault="00C550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0B2" w:rsidRDefault="00C550B2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50B2" w:rsidRDefault="00C550B2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50B2" w:rsidRDefault="00C550B2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50B2" w:rsidRDefault="00C550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0B2" w:rsidRDefault="00C550B2"/>
        </w:tc>
      </w:tr>
      <w:tr w:rsidR="00C550B2" w:rsidRPr="00D804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04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культура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— государственный язык Российской Федерации, средство межнационального общения, национальный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язык русского народа, один из мировых языков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50B2" w:rsidRDefault="00C550B2"/>
        </w:tc>
      </w:tr>
      <w:tr w:rsidR="00C550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04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Культура речи</w:t>
            </w: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языка, её устройство, функционирование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признаки и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Качества хорошей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виды словарей (обзор)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50B2" w:rsidRDefault="00C550B2"/>
        </w:tc>
      </w:tr>
      <w:tr w:rsidR="00C550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04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Фонетика и орфоэпия как разделы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лингвистики</w:t>
            </w:r>
            <w:proofErr w:type="gramStart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.(</w:t>
            </w:r>
            <w:proofErr w:type="gramEnd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фонетики (повторение, обобщение).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Орфоэпические (произносительные и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акцентологические)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50B2" w:rsidRDefault="00C550B2"/>
        </w:tc>
      </w:tr>
      <w:tr w:rsidR="00C550B2" w:rsidRPr="00D804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04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Лексикология и фразеология. Лексические нормы</w:t>
            </w: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фразеология как разделы лингвистики 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лексики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нормы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современного русского литературного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Экспрессивно-стилистическая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Фразеология русского языка 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Крылатые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50B2" w:rsidRDefault="00C550B2"/>
        </w:tc>
      </w:tr>
      <w:tr w:rsidR="00C550B2" w:rsidRPr="00D804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04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Морфемика и словообразование. Словообразовательные нормы</w:t>
            </w: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Морфемика и словообразование как разделы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50B2" w:rsidRDefault="00C550B2"/>
        </w:tc>
      </w:tr>
      <w:tr w:rsidR="00C550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04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Морфологические нормы современного русского литературного языка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50B2" w:rsidRDefault="00C550B2"/>
        </w:tc>
      </w:tr>
      <w:tr w:rsidR="00C550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04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proofErr w:type="gramStart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ъ и ь. Правописание приставок. Буквы ы — и после приставок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различных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и ни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существительных, имён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 и глаголов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50B2" w:rsidRDefault="00C550B2"/>
        </w:tc>
      </w:tr>
      <w:tr w:rsidR="00C550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8.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Речь. Речевое общение</w:t>
            </w: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50B2" w:rsidRDefault="00C550B2"/>
        </w:tc>
      </w:tr>
      <w:tr w:rsidR="00C550B2" w:rsidRPr="00D804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9.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04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Текст. Информационно-смысловая</w:t>
            </w:r>
            <w:r w:rsidRPr="00D804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переработка текста</w:t>
            </w: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Текст, его основные признаки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Информативность текста. Виды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 в тексте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Информационно-смысловая переработка текста. План. Тезисы</w:t>
            </w:r>
            <w:proofErr w:type="gramStart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онспект. Реферат. Аннотация. Отзыв. </w:t>
            </w:r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50B2" w:rsidRDefault="00C550B2"/>
        </w:tc>
      </w:tr>
      <w:tr w:rsidR="00C550B2" w:rsidRPr="00D804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550B2" w:rsidRDefault="00C550B2"/>
        </w:tc>
      </w:tr>
    </w:tbl>
    <w:p w:rsidR="00C550B2" w:rsidRDefault="00C550B2">
      <w:pPr>
        <w:sectPr w:rsidR="00C550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50B2" w:rsidRDefault="00904C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812"/>
      </w:tblGrid>
      <w:tr w:rsidR="00C550B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50B2" w:rsidRDefault="00C550B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550B2" w:rsidRDefault="00C550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0B2" w:rsidRDefault="00C550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0B2" w:rsidRDefault="00C550B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50B2" w:rsidRDefault="00C550B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50B2" w:rsidRDefault="00C550B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50B2" w:rsidRDefault="00C550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0B2" w:rsidRDefault="00C550B2"/>
        </w:tc>
      </w:tr>
      <w:tr w:rsidR="00C550B2" w:rsidRPr="00D804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04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50B2" w:rsidRDefault="00C550B2"/>
        </w:tc>
      </w:tr>
      <w:tr w:rsidR="00C550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04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Синтаксис. Синтаксические нормы</w:t>
            </w: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нормы. Основные нормы согласования сказуемого с подлежащим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управления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и деепричастных оборотов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по теме «Синтаксис.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50B2" w:rsidRDefault="00C550B2"/>
        </w:tc>
      </w:tr>
      <w:tr w:rsidR="00C550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04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при </w:t>
            </w:r>
            <w:r>
              <w:rPr>
                <w:rFonts w:ascii="Times New Roman" w:hAnsi="Times New Roman"/>
                <w:color w:val="000000"/>
                <w:sz w:val="24"/>
              </w:rPr>
              <w:t>обособлении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вводными конструкциями, обращениями, междометиями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сложном предложении с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разными видами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раздела "Пунктуация.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пунктуации"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50B2" w:rsidRDefault="00C550B2"/>
        </w:tc>
      </w:tr>
      <w:tr w:rsidR="00C550B2" w:rsidRPr="00D804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04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Функциональная стилистика. Культура речи</w:t>
            </w: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Функциональная стилистика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Основные жанры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50B2" w:rsidRDefault="00C550B2"/>
        </w:tc>
      </w:tr>
      <w:tr w:rsidR="00C550B2" w:rsidRPr="00D804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50B2" w:rsidRDefault="00C550B2"/>
        </w:tc>
      </w:tr>
    </w:tbl>
    <w:p w:rsidR="00C550B2" w:rsidRDefault="00C550B2">
      <w:pPr>
        <w:sectPr w:rsidR="00C550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50B2" w:rsidRDefault="00C550B2">
      <w:pPr>
        <w:sectPr w:rsidR="00C550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50B2" w:rsidRDefault="00904CC8">
      <w:pPr>
        <w:spacing w:after="0"/>
        <w:ind w:left="120"/>
      </w:pPr>
      <w:bookmarkStart w:id="9" w:name="block-1593683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550B2" w:rsidRDefault="00904C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6"/>
        <w:gridCol w:w="4120"/>
        <w:gridCol w:w="1108"/>
        <w:gridCol w:w="1841"/>
        <w:gridCol w:w="1910"/>
        <w:gridCol w:w="1423"/>
        <w:gridCol w:w="2812"/>
      </w:tblGrid>
      <w:tr w:rsidR="00C550B2">
        <w:trPr>
          <w:trHeight w:val="144"/>
          <w:tblCellSpacing w:w="20" w:type="nil"/>
        </w:trPr>
        <w:tc>
          <w:tcPr>
            <w:tcW w:w="3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50B2" w:rsidRDefault="00C550B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550B2" w:rsidRDefault="00C550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0B2" w:rsidRDefault="00C550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0B2" w:rsidRDefault="00C550B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50B2" w:rsidRDefault="00C550B2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50B2" w:rsidRDefault="00C550B2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50B2" w:rsidRDefault="00C550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0B2" w:rsidRDefault="00C550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0B2" w:rsidRDefault="00C550B2"/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5-9 классах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в начале года. 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языка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Федерации. Внутренние и внешние функции русского языка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Формы существования русского национального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языка</w:t>
            </w:r>
            <w:proofErr w:type="gramStart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система. Единицы и уровни языка, их связи и отношения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fbaacd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признаки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fbaacef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Качества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хорошей речи: коммуникативная целесообразность, уместность, точность, ясность, выразительность речи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словарей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Фонетика и орфоэпия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как разделы лингвистики. Изобразительно-выразительные средства фонетики (повторение, обобщение)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220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Орфоэпические (произносительные и акцентологические) нормы.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лексики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нормы современного русского литературного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Речевая избыточность как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нарушение лексической нормы (тавтология, плеоназм)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Речевая избыточность как нарушение лексической нормы (тавтология, плеоназм).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Функционально-стилистическая окраска слова. Лексика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общеупотребительная, разговорная и книжная; особенности использования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Нейтральная, высокая, сниженная лексика. Эмоционально-оценочная окраска слова. </w:t>
            </w:r>
            <w:r>
              <w:rPr>
                <w:rFonts w:ascii="Times New Roman" w:hAnsi="Times New Roman"/>
                <w:color w:val="000000"/>
                <w:sz w:val="24"/>
              </w:rPr>
              <w:t>Уместность использования эмоционально-оценочной лексики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фразеологизмов и крылатых 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"Лексикология и фразеология. Лексические нормы". Обучающее сочинение-рассуждение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лингвистики. Основные понятия морфемики и словообразования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(повторение, обобщение)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трудности (обзор)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Морфология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как раздел лингвистики (повторение, обощение)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856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Морфологические нормы современного русского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имён существительных, имён прилагательных, имён числительных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имён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существительных, имён прилагательных, имён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местоимений, глаголов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местоимений,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"Морфология.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Морфологические нормы". Изложение с творческим заданием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корне.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слов </w:t>
            </w:r>
            <w:proofErr w:type="gramStart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разделительных ъ и ь. Правописание приставок. </w:t>
            </w:r>
            <w:r>
              <w:rPr>
                <w:rFonts w:ascii="Times New Roman" w:hAnsi="Times New Roman"/>
                <w:color w:val="000000"/>
                <w:sz w:val="24"/>
              </w:rPr>
              <w:t>Буквы ы — и после приставок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proofErr w:type="gramStart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ъ и ь.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приставок. Буквы ы — и после приставок.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суффиксов. 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н и нн в именах существительных, в именах прилагательных, глаголах, причастиях, наречиях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различных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не и ни (в отрицательных и неопределенных местоимениях, наречиях при двойном отрицании, в восклицательных предложениях с </w:t>
            </w:r>
            <w:proofErr w:type="gramStart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уступительными)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существительных, имён прилагательных и глаголов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безударных окончаний имён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существительных, имён прилагательных и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fbaaeaee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"Орфография.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орфографии"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730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834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Речевой этикет.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Публичное выступление и его особенности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выступление. 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Текст, его основные признаки. 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fbaaca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Логико-смысловые отношения между предложениями в тексте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(общее представление)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Логико-смысловые отношения между предложениями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Информативность текста. Виды информации в тексте /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Информативность текста. Виды информации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План. </w:t>
            </w:r>
            <w:r>
              <w:rPr>
                <w:rFonts w:ascii="Times New Roman" w:hAnsi="Times New Roman"/>
                <w:color w:val="000000"/>
                <w:sz w:val="24"/>
              </w:rPr>
              <w:t>Тезисы. Конспект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fbaacb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Отзыв. </w:t>
            </w:r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Реферат. </w:t>
            </w:r>
            <w:r>
              <w:rPr>
                <w:rFonts w:ascii="Times New Roman" w:hAnsi="Times New Roman"/>
                <w:color w:val="000000"/>
                <w:sz w:val="24"/>
              </w:rPr>
              <w:t>Аннотация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"Текст. Информационно-смысловая переработка текста".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0B2" w:rsidRDefault="00C550B2"/>
        </w:tc>
      </w:tr>
    </w:tbl>
    <w:p w:rsidR="00C550B2" w:rsidRDefault="00C550B2">
      <w:pPr>
        <w:sectPr w:rsidR="00C550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50B2" w:rsidRDefault="00904CC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8"/>
        <w:gridCol w:w="4016"/>
        <w:gridCol w:w="1148"/>
        <w:gridCol w:w="1841"/>
        <w:gridCol w:w="1910"/>
        <w:gridCol w:w="1423"/>
        <w:gridCol w:w="2824"/>
      </w:tblGrid>
      <w:tr w:rsidR="00C550B2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50B2" w:rsidRDefault="00C550B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550B2" w:rsidRDefault="00C550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550B2" w:rsidRDefault="00C550B2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0B2" w:rsidRDefault="00C550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0B2" w:rsidRDefault="00C550B2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50B2" w:rsidRDefault="00C550B2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50B2" w:rsidRDefault="00C550B2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50B2" w:rsidRDefault="00C550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0B2" w:rsidRDefault="00C550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0B2" w:rsidRDefault="00C550B2"/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10 классе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речи в экологическом аспекте. Культура речи как часть здоровой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окружающей языковой среды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аспекте. Проблемы речевой культуры в современном обществе (общее представление)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"Общие сведения </w:t>
            </w:r>
            <w:proofErr w:type="gramStart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об</w:t>
            </w:r>
            <w:proofErr w:type="gramEnd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языке".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Изобразительно-выразительные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средства синтаксиса. 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нормы. Порядок слов в предложении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fbaaddb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согласования сказуемого с подлежащим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управления: правильный выбор падежной или предложно-падежной формы управляемого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Употребление производных предлогов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fbaafd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</w:t>
            </w:r>
            <w:r>
              <w:rPr>
                <w:rFonts w:ascii="Times New Roman" w:hAnsi="Times New Roman"/>
                <w:color w:val="000000"/>
                <w:sz w:val="24"/>
              </w:rPr>
              <w:t>управления. 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членами,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соединенными двойными союзами. 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оборотов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деепричастных оборотов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причастных и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деепричастных оборотов.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построения сложных предложений: сложноподчиненного предложения с </w:t>
            </w:r>
            <w:proofErr w:type="gramStart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придаточным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определительным; придаточным изъяснительным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построения сложного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разными видами связи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построения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по теме «Синтаксис.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теме "Синтаксис и синтаксические нормы"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</w:t>
            </w:r>
            <w:proofErr w:type="gramStart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овторение, обобщение)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тире между подлежащим и сказуемым, выраженными разными частями речи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предложениях с обособленными определениями,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приложениями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предложениях с обособленными дополнениями, обстоятельствами, уточняющими членами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обособлении. 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постановки знаков препинания в предложениях с вводными конструкциями, обращениями, междометиями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конструкциями, обращениями,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постановки знаков препинания в сложносочинённом предложении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сложноподчинённом предложении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бессоюзном сложном предложении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сложном предложении с разными видами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связи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сложном предложении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пунктуационного оформления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 с прямой речью, косвенной речью, диалогом, цитатой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пунктуационного оформления предложений при передаче чужой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раздела "Пунктуация.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пунктуации"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"Пунктуация. Основные правила пунктуации". Сочинение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Функциональная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стилистика как раздел лингвистики (повторение, обобщение)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речь. 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разговорной речи: устный рассказ, беседа, спор.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стиль, сфера его использования, назначение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подстили научного стиля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</w:t>
            </w:r>
            <w:proofErr w:type="gramEnd"/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подстили научного стиля. 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 (обзор)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стиль, сфера его использования, назначение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2982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официально-делового стиля (обзор).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Публицистический стиль, сфера его использования,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назначение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 Лексические, морфологические и синтаксические особенности стиля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публицистического стиля: заметка, статья, репортаж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стиля: интервью, очерк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3026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стиль. 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"Функциональная стилистика.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художественной </w:t>
            </w: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 и его отличия от других функциональных разновидностей языка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признаки художественной речи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признаки художественной речи. Практикум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1578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Культура речи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</w:pPr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Орфография. Пунктуация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0718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изученного. Текст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50B2" w:rsidRPr="00D8043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Функциональная стилистика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C550B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D804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50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0B2" w:rsidRPr="00D8043C" w:rsidRDefault="00904CC8">
            <w:pPr>
              <w:spacing w:after="0"/>
              <w:ind w:left="135"/>
              <w:rPr>
                <w:lang w:val="ru-RU"/>
              </w:rPr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 w:rsidRPr="00D804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50B2" w:rsidRDefault="00904C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0B2" w:rsidRDefault="00C550B2"/>
        </w:tc>
      </w:tr>
    </w:tbl>
    <w:p w:rsidR="00C550B2" w:rsidRDefault="00C550B2">
      <w:pPr>
        <w:sectPr w:rsidR="00C550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50B2" w:rsidRDefault="00C550B2">
      <w:pPr>
        <w:sectPr w:rsidR="00C550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50B2" w:rsidRDefault="00904CC8">
      <w:pPr>
        <w:spacing w:after="0"/>
        <w:ind w:left="120"/>
      </w:pPr>
      <w:bookmarkStart w:id="10" w:name="block-1593683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550B2" w:rsidRDefault="00904CC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550B2" w:rsidRDefault="00C550B2">
      <w:pPr>
        <w:spacing w:after="0" w:line="480" w:lineRule="auto"/>
        <w:ind w:left="120"/>
      </w:pPr>
    </w:p>
    <w:p w:rsidR="00C550B2" w:rsidRDefault="00C550B2">
      <w:pPr>
        <w:spacing w:after="0" w:line="480" w:lineRule="auto"/>
        <w:ind w:left="120"/>
      </w:pPr>
    </w:p>
    <w:p w:rsidR="00C550B2" w:rsidRDefault="00C550B2">
      <w:pPr>
        <w:spacing w:after="0"/>
        <w:ind w:left="120"/>
      </w:pPr>
    </w:p>
    <w:p w:rsidR="00C550B2" w:rsidRDefault="00904CC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550B2" w:rsidRDefault="00C550B2">
      <w:pPr>
        <w:spacing w:after="0" w:line="480" w:lineRule="auto"/>
        <w:ind w:left="120"/>
      </w:pPr>
    </w:p>
    <w:p w:rsidR="00C550B2" w:rsidRDefault="00C550B2">
      <w:pPr>
        <w:spacing w:after="0"/>
        <w:ind w:left="120"/>
      </w:pPr>
    </w:p>
    <w:p w:rsidR="00C550B2" w:rsidRPr="00D8043C" w:rsidRDefault="00904CC8">
      <w:pPr>
        <w:spacing w:after="0" w:line="480" w:lineRule="auto"/>
        <w:ind w:left="120"/>
        <w:rPr>
          <w:lang w:val="ru-RU"/>
        </w:rPr>
      </w:pPr>
      <w:r w:rsidRPr="00D8043C">
        <w:rPr>
          <w:rFonts w:ascii="Times New Roman" w:hAnsi="Times New Roman"/>
          <w:b/>
          <w:color w:val="000000"/>
          <w:sz w:val="28"/>
          <w:lang w:val="ru-RU"/>
        </w:rPr>
        <w:t xml:space="preserve">ЦИФРОВЫЕ </w:t>
      </w:r>
      <w:r w:rsidRPr="00D8043C">
        <w:rPr>
          <w:rFonts w:ascii="Times New Roman" w:hAnsi="Times New Roman"/>
          <w:b/>
          <w:color w:val="000000"/>
          <w:sz w:val="28"/>
          <w:lang w:val="ru-RU"/>
        </w:rPr>
        <w:t>ОБРАЗОВАТЕЛЬНЫЕ РЕСУРСЫ И РЕСУРСЫ СЕТИ ИНТЕРНЕТ</w:t>
      </w:r>
    </w:p>
    <w:p w:rsidR="00C550B2" w:rsidRPr="00D8043C" w:rsidRDefault="00C550B2">
      <w:pPr>
        <w:spacing w:after="0" w:line="480" w:lineRule="auto"/>
        <w:ind w:left="120"/>
        <w:rPr>
          <w:lang w:val="ru-RU"/>
        </w:rPr>
      </w:pPr>
    </w:p>
    <w:p w:rsidR="00C550B2" w:rsidRPr="00D8043C" w:rsidRDefault="00C550B2">
      <w:pPr>
        <w:rPr>
          <w:lang w:val="ru-RU"/>
        </w:rPr>
        <w:sectPr w:rsidR="00C550B2" w:rsidRPr="00D8043C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904CC8" w:rsidRPr="00D8043C" w:rsidRDefault="00904CC8">
      <w:pPr>
        <w:rPr>
          <w:lang w:val="ru-RU"/>
        </w:rPr>
      </w:pPr>
    </w:p>
    <w:sectPr w:rsidR="00904CC8" w:rsidRPr="00D8043C" w:rsidSect="00C550B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22AA6"/>
    <w:multiLevelType w:val="multilevel"/>
    <w:tmpl w:val="D840AE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EB5E41"/>
    <w:multiLevelType w:val="multilevel"/>
    <w:tmpl w:val="52329E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ED48AA"/>
    <w:multiLevelType w:val="multilevel"/>
    <w:tmpl w:val="C3005A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E52007"/>
    <w:multiLevelType w:val="multilevel"/>
    <w:tmpl w:val="D21046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D46132"/>
    <w:multiLevelType w:val="multilevel"/>
    <w:tmpl w:val="257A3A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CA2056"/>
    <w:multiLevelType w:val="multilevel"/>
    <w:tmpl w:val="59A80F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8646F7"/>
    <w:multiLevelType w:val="multilevel"/>
    <w:tmpl w:val="5C8499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9467BF3"/>
    <w:multiLevelType w:val="multilevel"/>
    <w:tmpl w:val="BE52D2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26087E"/>
    <w:multiLevelType w:val="multilevel"/>
    <w:tmpl w:val="E7287D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8F4B7B"/>
    <w:multiLevelType w:val="multilevel"/>
    <w:tmpl w:val="F47CD6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E166CDD"/>
    <w:multiLevelType w:val="multilevel"/>
    <w:tmpl w:val="32C887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DD7527"/>
    <w:multiLevelType w:val="multilevel"/>
    <w:tmpl w:val="772084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3FC79AB"/>
    <w:multiLevelType w:val="multilevel"/>
    <w:tmpl w:val="E58604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9DD0D8D"/>
    <w:multiLevelType w:val="multilevel"/>
    <w:tmpl w:val="2D9036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D1B7694"/>
    <w:multiLevelType w:val="multilevel"/>
    <w:tmpl w:val="9D7C09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F8D12C9"/>
    <w:multiLevelType w:val="multilevel"/>
    <w:tmpl w:val="D396A1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FA6698E"/>
    <w:multiLevelType w:val="multilevel"/>
    <w:tmpl w:val="263295F6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9"/>
  </w:num>
  <w:num w:numId="3">
    <w:abstractNumId w:val="12"/>
  </w:num>
  <w:num w:numId="4">
    <w:abstractNumId w:val="3"/>
  </w:num>
  <w:num w:numId="5">
    <w:abstractNumId w:val="13"/>
  </w:num>
  <w:num w:numId="6">
    <w:abstractNumId w:val="7"/>
  </w:num>
  <w:num w:numId="7">
    <w:abstractNumId w:val="10"/>
  </w:num>
  <w:num w:numId="8">
    <w:abstractNumId w:val="15"/>
  </w:num>
  <w:num w:numId="9">
    <w:abstractNumId w:val="14"/>
  </w:num>
  <w:num w:numId="10">
    <w:abstractNumId w:val="6"/>
  </w:num>
  <w:num w:numId="11">
    <w:abstractNumId w:val="0"/>
  </w:num>
  <w:num w:numId="12">
    <w:abstractNumId w:val="5"/>
  </w:num>
  <w:num w:numId="13">
    <w:abstractNumId w:val="11"/>
  </w:num>
  <w:num w:numId="14">
    <w:abstractNumId w:val="8"/>
  </w:num>
  <w:num w:numId="15">
    <w:abstractNumId w:val="4"/>
  </w:num>
  <w:num w:numId="16">
    <w:abstractNumId w:val="2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characterSpacingControl w:val="doNotCompress"/>
  <w:compat/>
  <w:rsids>
    <w:rsidRoot w:val="00C550B2"/>
    <w:rsid w:val="00904CC8"/>
    <w:rsid w:val="00C550B2"/>
    <w:rsid w:val="00D80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550B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550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bacc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s://m.edsoo.ru/7f41bacc" TargetMode="External"/><Relationship Id="rId42" Type="http://schemas.openxmlformats.org/officeDocument/2006/relationships/hyperlink" Target="https://m.edsoo.ru/7f41bacc" TargetMode="External"/><Relationship Id="rId47" Type="http://schemas.openxmlformats.org/officeDocument/2006/relationships/hyperlink" Target="https://m.edsoo.ru/7f41c7e2" TargetMode="External"/><Relationship Id="rId63" Type="http://schemas.openxmlformats.org/officeDocument/2006/relationships/hyperlink" Target="https://m.edsoo.ru/7f41c7e2" TargetMode="External"/><Relationship Id="rId68" Type="http://schemas.openxmlformats.org/officeDocument/2006/relationships/hyperlink" Target="https://m.edsoo.ru/7f41c7e2" TargetMode="External"/><Relationship Id="rId84" Type="http://schemas.openxmlformats.org/officeDocument/2006/relationships/hyperlink" Target="https://m.edsoo.ru/fbaae35a" TargetMode="External"/><Relationship Id="rId89" Type="http://schemas.openxmlformats.org/officeDocument/2006/relationships/hyperlink" Target="https://m.edsoo.ru/fbaaeaee" TargetMode="External"/><Relationship Id="rId112" Type="http://schemas.openxmlformats.org/officeDocument/2006/relationships/hyperlink" Target="https://m.edsoo.ru/fbab1578" TargetMode="External"/><Relationship Id="rId16" Type="http://schemas.openxmlformats.org/officeDocument/2006/relationships/hyperlink" Target="https://m.edsoo.ru/7f41bacc" TargetMode="External"/><Relationship Id="rId107" Type="http://schemas.openxmlformats.org/officeDocument/2006/relationships/hyperlink" Target="https://m.edsoo.ru/fbab2af4" TargetMode="External"/><Relationship Id="rId11" Type="http://schemas.openxmlformats.org/officeDocument/2006/relationships/hyperlink" Target="https://m.edsoo.ru/7f41bacc" TargetMode="External"/><Relationship Id="rId24" Type="http://schemas.openxmlformats.org/officeDocument/2006/relationships/hyperlink" Target="https://m.edsoo.ru/7f41bacc" TargetMode="External"/><Relationship Id="rId32" Type="http://schemas.openxmlformats.org/officeDocument/2006/relationships/hyperlink" Target="https://m.edsoo.ru/7f41bacc" TargetMode="External"/><Relationship Id="rId37" Type="http://schemas.openxmlformats.org/officeDocument/2006/relationships/hyperlink" Target="https://m.edsoo.ru/7f41bacc" TargetMode="External"/><Relationship Id="rId40" Type="http://schemas.openxmlformats.org/officeDocument/2006/relationships/hyperlink" Target="https://m.edsoo.ru/7f41bacc" TargetMode="External"/><Relationship Id="rId45" Type="http://schemas.openxmlformats.org/officeDocument/2006/relationships/hyperlink" Target="https://m.edsoo.ru/7f41c7e2" TargetMode="External"/><Relationship Id="rId53" Type="http://schemas.openxmlformats.org/officeDocument/2006/relationships/hyperlink" Target="https://m.edsoo.ru/7f41c7e2" TargetMode="External"/><Relationship Id="rId58" Type="http://schemas.openxmlformats.org/officeDocument/2006/relationships/hyperlink" Target="https://m.edsoo.ru/7f41c7e2" TargetMode="External"/><Relationship Id="rId66" Type="http://schemas.openxmlformats.org/officeDocument/2006/relationships/hyperlink" Target="https://m.edsoo.ru/7f41c7e2" TargetMode="External"/><Relationship Id="rId74" Type="http://schemas.openxmlformats.org/officeDocument/2006/relationships/hyperlink" Target="https://m.edsoo.ru/fbaacef6" TargetMode="External"/><Relationship Id="rId79" Type="http://schemas.openxmlformats.org/officeDocument/2006/relationships/hyperlink" Target="https://m.edsoo.ru/fbaad6a8" TargetMode="External"/><Relationship Id="rId87" Type="http://schemas.openxmlformats.org/officeDocument/2006/relationships/hyperlink" Target="https://m.edsoo.ru/fbaae88c" TargetMode="External"/><Relationship Id="rId102" Type="http://schemas.openxmlformats.org/officeDocument/2006/relationships/hyperlink" Target="https://m.edsoo.ru/fbab1d48" TargetMode="External"/><Relationship Id="rId110" Type="http://schemas.openxmlformats.org/officeDocument/2006/relationships/hyperlink" Target="https://m.edsoo.ru/fbab3026" TargetMode="External"/><Relationship Id="rId115" Type="http://schemas.openxmlformats.org/officeDocument/2006/relationships/hyperlink" Target="https://m.edsoo.ru/fbab333c" TargetMode="External"/><Relationship Id="rId5" Type="http://schemas.openxmlformats.org/officeDocument/2006/relationships/hyperlink" Target="https://m.edsoo.ru/7f41bacc" TargetMode="External"/><Relationship Id="rId61" Type="http://schemas.openxmlformats.org/officeDocument/2006/relationships/hyperlink" Target="https://m.edsoo.ru/7f41c7e2" TargetMode="External"/><Relationship Id="rId82" Type="http://schemas.openxmlformats.org/officeDocument/2006/relationships/hyperlink" Target="https://m.edsoo.ru/fbaad856" TargetMode="External"/><Relationship Id="rId90" Type="http://schemas.openxmlformats.org/officeDocument/2006/relationships/hyperlink" Target="https://m.edsoo.ru/fbaac730" TargetMode="External"/><Relationship Id="rId95" Type="http://schemas.openxmlformats.org/officeDocument/2006/relationships/hyperlink" Target="https://m.edsoo.ru/fbaaf034" TargetMode="External"/><Relationship Id="rId19" Type="http://schemas.openxmlformats.org/officeDocument/2006/relationships/hyperlink" Target="https://m.edsoo.ru/7f41bacc" TargetMode="External"/><Relationship Id="rId14" Type="http://schemas.openxmlformats.org/officeDocument/2006/relationships/hyperlink" Target="https://m.edsoo.ru/7f41bacc" TargetMode="External"/><Relationship Id="rId22" Type="http://schemas.openxmlformats.org/officeDocument/2006/relationships/hyperlink" Target="https://m.edsoo.ru/7f41bacc" TargetMode="External"/><Relationship Id="rId27" Type="http://schemas.openxmlformats.org/officeDocument/2006/relationships/hyperlink" Target="https://m.edsoo.ru/7f41bacc" TargetMode="External"/><Relationship Id="rId30" Type="http://schemas.openxmlformats.org/officeDocument/2006/relationships/hyperlink" Target="https://m.edsoo.ru/7f41bacc" TargetMode="External"/><Relationship Id="rId35" Type="http://schemas.openxmlformats.org/officeDocument/2006/relationships/hyperlink" Target="https://m.edsoo.ru/7f41bacc" TargetMode="External"/><Relationship Id="rId43" Type="http://schemas.openxmlformats.org/officeDocument/2006/relationships/hyperlink" Target="https://m.edsoo.ru/7f41c7e2" TargetMode="External"/><Relationship Id="rId48" Type="http://schemas.openxmlformats.org/officeDocument/2006/relationships/hyperlink" Target="https://m.edsoo.ru/7f41c7e2" TargetMode="External"/><Relationship Id="rId56" Type="http://schemas.openxmlformats.org/officeDocument/2006/relationships/hyperlink" Target="https://m.edsoo.ru/7f41c7e2" TargetMode="External"/><Relationship Id="rId64" Type="http://schemas.openxmlformats.org/officeDocument/2006/relationships/hyperlink" Target="https://m.edsoo.ru/7f41c7e2" TargetMode="External"/><Relationship Id="rId69" Type="http://schemas.openxmlformats.org/officeDocument/2006/relationships/hyperlink" Target="https://m.edsoo.ru/7f41c7e2" TargetMode="External"/><Relationship Id="rId77" Type="http://schemas.openxmlformats.org/officeDocument/2006/relationships/hyperlink" Target="https://m.edsoo.ru/fbaad220" TargetMode="External"/><Relationship Id="rId100" Type="http://schemas.openxmlformats.org/officeDocument/2006/relationships/hyperlink" Target="https://m.edsoo.ru/fbab04e8" TargetMode="External"/><Relationship Id="rId105" Type="http://schemas.openxmlformats.org/officeDocument/2006/relationships/hyperlink" Target="https://m.edsoo.ru/fbab25c2" TargetMode="External"/><Relationship Id="rId113" Type="http://schemas.openxmlformats.org/officeDocument/2006/relationships/hyperlink" Target="https://m.edsoo.ru/fbab0718" TargetMode="External"/><Relationship Id="rId8" Type="http://schemas.openxmlformats.org/officeDocument/2006/relationships/hyperlink" Target="https://m.edsoo.ru/7f41bacc" TargetMode="External"/><Relationship Id="rId51" Type="http://schemas.openxmlformats.org/officeDocument/2006/relationships/hyperlink" Target="https://m.edsoo.ru/7f41c7e2" TargetMode="External"/><Relationship Id="rId72" Type="http://schemas.openxmlformats.org/officeDocument/2006/relationships/hyperlink" Target="https://m.edsoo.ru/fbaad004" TargetMode="External"/><Relationship Id="rId80" Type="http://schemas.openxmlformats.org/officeDocument/2006/relationships/hyperlink" Target="https://m.edsoo.ru/fbaad57c" TargetMode="External"/><Relationship Id="rId85" Type="http://schemas.openxmlformats.org/officeDocument/2006/relationships/hyperlink" Target="https://m.edsoo.ru/fbaae53a" TargetMode="External"/><Relationship Id="rId93" Type="http://schemas.openxmlformats.org/officeDocument/2006/relationships/hyperlink" Target="https://m.edsoo.ru/fbaacb72" TargetMode="External"/><Relationship Id="rId98" Type="http://schemas.openxmlformats.org/officeDocument/2006/relationships/hyperlink" Target="https://m.edsoo.ru/fbaaddb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bacc" TargetMode="External"/><Relationship Id="rId17" Type="http://schemas.openxmlformats.org/officeDocument/2006/relationships/hyperlink" Target="https://m.edsoo.ru/7f41bacc" TargetMode="External"/><Relationship Id="rId25" Type="http://schemas.openxmlformats.org/officeDocument/2006/relationships/hyperlink" Target="https://m.edsoo.ru/7f41bacc" TargetMode="External"/><Relationship Id="rId33" Type="http://schemas.openxmlformats.org/officeDocument/2006/relationships/hyperlink" Target="https://m.edsoo.ru/7f41bacc" TargetMode="External"/><Relationship Id="rId38" Type="http://schemas.openxmlformats.org/officeDocument/2006/relationships/hyperlink" Target="https://m.edsoo.ru/7f41bacc" TargetMode="External"/><Relationship Id="rId46" Type="http://schemas.openxmlformats.org/officeDocument/2006/relationships/hyperlink" Target="https://m.edsoo.ru/7f41c7e2" TargetMode="External"/><Relationship Id="rId59" Type="http://schemas.openxmlformats.org/officeDocument/2006/relationships/hyperlink" Target="https://m.edsoo.ru/7f41c7e2" TargetMode="External"/><Relationship Id="rId67" Type="http://schemas.openxmlformats.org/officeDocument/2006/relationships/hyperlink" Target="https://m.edsoo.ru/7f41c7e2" TargetMode="External"/><Relationship Id="rId103" Type="http://schemas.openxmlformats.org/officeDocument/2006/relationships/hyperlink" Target="https://m.edsoo.ru/fbab202c" TargetMode="External"/><Relationship Id="rId108" Type="http://schemas.openxmlformats.org/officeDocument/2006/relationships/hyperlink" Target="https://m.edsoo.ru/fbab2c48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s://m.edsoo.ru/7f41bacc" TargetMode="External"/><Relationship Id="rId41" Type="http://schemas.openxmlformats.org/officeDocument/2006/relationships/hyperlink" Target="https://m.edsoo.ru/7f41bacc" TargetMode="External"/><Relationship Id="rId54" Type="http://schemas.openxmlformats.org/officeDocument/2006/relationships/hyperlink" Target="https://m.edsoo.ru/7f41c7e2" TargetMode="External"/><Relationship Id="rId62" Type="http://schemas.openxmlformats.org/officeDocument/2006/relationships/hyperlink" Target="https://m.edsoo.ru/7f41c7e2" TargetMode="External"/><Relationship Id="rId70" Type="http://schemas.openxmlformats.org/officeDocument/2006/relationships/hyperlink" Target="https://m.edsoo.ru/7f41c7e2" TargetMode="External"/><Relationship Id="rId75" Type="http://schemas.openxmlformats.org/officeDocument/2006/relationships/hyperlink" Target="https://m.edsoo.ru/fbaae0ee" TargetMode="External"/><Relationship Id="rId83" Type="http://schemas.openxmlformats.org/officeDocument/2006/relationships/hyperlink" Target="https://m.edsoo.ru/fbaad96e" TargetMode="External"/><Relationship Id="rId88" Type="http://schemas.openxmlformats.org/officeDocument/2006/relationships/hyperlink" Target="https://m.edsoo.ru/fbaae76a" TargetMode="External"/><Relationship Id="rId91" Type="http://schemas.openxmlformats.org/officeDocument/2006/relationships/hyperlink" Target="https://m.edsoo.ru/fbaac834" TargetMode="External"/><Relationship Id="rId96" Type="http://schemas.openxmlformats.org/officeDocument/2006/relationships/hyperlink" Target="https://m.edsoo.ru/fbaaf8a4" TargetMode="External"/><Relationship Id="rId111" Type="http://schemas.openxmlformats.org/officeDocument/2006/relationships/hyperlink" Target="https://m.edsoo.ru/fbab318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acc" TargetMode="External"/><Relationship Id="rId15" Type="http://schemas.openxmlformats.org/officeDocument/2006/relationships/hyperlink" Target="https://m.edsoo.ru/7f41bacc" TargetMode="External"/><Relationship Id="rId23" Type="http://schemas.openxmlformats.org/officeDocument/2006/relationships/hyperlink" Target="https://m.edsoo.ru/7f41bacc" TargetMode="External"/><Relationship Id="rId28" Type="http://schemas.openxmlformats.org/officeDocument/2006/relationships/hyperlink" Target="https://m.edsoo.ru/7f41bacc" TargetMode="External"/><Relationship Id="rId36" Type="http://schemas.openxmlformats.org/officeDocument/2006/relationships/hyperlink" Target="https://m.edsoo.ru/7f41bacc" TargetMode="External"/><Relationship Id="rId49" Type="http://schemas.openxmlformats.org/officeDocument/2006/relationships/hyperlink" Target="https://m.edsoo.ru/7f41c7e2" TargetMode="External"/><Relationship Id="rId57" Type="http://schemas.openxmlformats.org/officeDocument/2006/relationships/hyperlink" Target="https://m.edsoo.ru/7f41c7e2" TargetMode="External"/><Relationship Id="rId106" Type="http://schemas.openxmlformats.org/officeDocument/2006/relationships/hyperlink" Target="https://m.edsoo.ru/fbab2982" TargetMode="External"/><Relationship Id="rId114" Type="http://schemas.openxmlformats.org/officeDocument/2006/relationships/hyperlink" Target="https://m.edsoo.ru/fbab360c" TargetMode="External"/><Relationship Id="rId10" Type="http://schemas.openxmlformats.org/officeDocument/2006/relationships/hyperlink" Target="https://m.edsoo.ru/7f41bacc" TargetMode="External"/><Relationship Id="rId31" Type="http://schemas.openxmlformats.org/officeDocument/2006/relationships/hyperlink" Target="https://m.edsoo.ru/7f41bacc" TargetMode="External"/><Relationship Id="rId44" Type="http://schemas.openxmlformats.org/officeDocument/2006/relationships/hyperlink" Target="https://m.edsoo.ru/7f41c7e2" TargetMode="External"/><Relationship Id="rId52" Type="http://schemas.openxmlformats.org/officeDocument/2006/relationships/hyperlink" Target="https://m.edsoo.ru/7f41c7e2" TargetMode="External"/><Relationship Id="rId60" Type="http://schemas.openxmlformats.org/officeDocument/2006/relationships/hyperlink" Target="https://m.edsoo.ru/7f41c7e2" TargetMode="External"/><Relationship Id="rId65" Type="http://schemas.openxmlformats.org/officeDocument/2006/relationships/hyperlink" Target="https://m.edsoo.ru/7f41c7e2" TargetMode="External"/><Relationship Id="rId73" Type="http://schemas.openxmlformats.org/officeDocument/2006/relationships/hyperlink" Target="https://m.edsoo.ru/fbaacd7a" TargetMode="External"/><Relationship Id="rId78" Type="http://schemas.openxmlformats.org/officeDocument/2006/relationships/hyperlink" Target="https://m.edsoo.ru/fbaad464" TargetMode="External"/><Relationship Id="rId81" Type="http://schemas.openxmlformats.org/officeDocument/2006/relationships/hyperlink" Target="https://m.edsoo.ru/fbaad34c" TargetMode="External"/><Relationship Id="rId86" Type="http://schemas.openxmlformats.org/officeDocument/2006/relationships/hyperlink" Target="https://m.edsoo.ru/fbaae65c" TargetMode="External"/><Relationship Id="rId94" Type="http://schemas.openxmlformats.org/officeDocument/2006/relationships/hyperlink" Target="https://m.edsoo.ru/fbaaee5e" TargetMode="External"/><Relationship Id="rId99" Type="http://schemas.openxmlformats.org/officeDocument/2006/relationships/hyperlink" Target="https://m.edsoo.ru/fbaafd18" TargetMode="External"/><Relationship Id="rId101" Type="http://schemas.openxmlformats.org/officeDocument/2006/relationships/hyperlink" Target="https://m.edsoo.ru/fbaaf3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acc" TargetMode="External"/><Relationship Id="rId13" Type="http://schemas.openxmlformats.org/officeDocument/2006/relationships/hyperlink" Target="https://m.edsoo.ru/7f41bacc" TargetMode="External"/><Relationship Id="rId18" Type="http://schemas.openxmlformats.org/officeDocument/2006/relationships/hyperlink" Target="https://m.edsoo.ru/7f41bacc" TargetMode="External"/><Relationship Id="rId39" Type="http://schemas.openxmlformats.org/officeDocument/2006/relationships/hyperlink" Target="https://m.edsoo.ru/7f41bacc" TargetMode="External"/><Relationship Id="rId109" Type="http://schemas.openxmlformats.org/officeDocument/2006/relationships/hyperlink" Target="https://m.edsoo.ru/fbab2ea0" TargetMode="External"/><Relationship Id="rId34" Type="http://schemas.openxmlformats.org/officeDocument/2006/relationships/hyperlink" Target="https://m.edsoo.ru/7f41bacc" TargetMode="External"/><Relationship Id="rId50" Type="http://schemas.openxmlformats.org/officeDocument/2006/relationships/hyperlink" Target="https://m.edsoo.ru/7f41c7e2" TargetMode="External"/><Relationship Id="rId55" Type="http://schemas.openxmlformats.org/officeDocument/2006/relationships/hyperlink" Target="https://m.edsoo.ru/7f41c7e2" TargetMode="External"/><Relationship Id="rId76" Type="http://schemas.openxmlformats.org/officeDocument/2006/relationships/hyperlink" Target="https://m.edsoo.ru/fbaad112" TargetMode="External"/><Relationship Id="rId97" Type="http://schemas.openxmlformats.org/officeDocument/2006/relationships/hyperlink" Target="https://m.edsoo.ru/fbaadc98" TargetMode="External"/><Relationship Id="rId104" Type="http://schemas.openxmlformats.org/officeDocument/2006/relationships/hyperlink" Target="https://m.edsoo.ru/fbab21da" TargetMode="External"/><Relationship Id="rId7" Type="http://schemas.openxmlformats.org/officeDocument/2006/relationships/hyperlink" Target="https://m.edsoo.ru/7f41bacc" TargetMode="External"/><Relationship Id="rId71" Type="http://schemas.openxmlformats.org/officeDocument/2006/relationships/hyperlink" Target="https://m.edsoo.ru/7f41c7e2" TargetMode="External"/><Relationship Id="rId92" Type="http://schemas.openxmlformats.org/officeDocument/2006/relationships/hyperlink" Target="https://m.edsoo.ru/fbaaca5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ba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10285</Words>
  <Characters>58627</Characters>
  <Application>Microsoft Office Word</Application>
  <DocSecurity>0</DocSecurity>
  <Lines>488</Lines>
  <Paragraphs>137</Paragraphs>
  <ScaleCrop>false</ScaleCrop>
  <Company/>
  <LinksUpToDate>false</LinksUpToDate>
  <CharactersWithSpaces>68775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</cp:revision>
  <dcterms:created xsi:type="dcterms:W3CDTF">2024-09-04T05:35:00Z</dcterms:created>
  <dcterms:modified xsi:type="dcterms:W3CDTF">2024-09-04T05:39:00Z</dcterms:modified>
</cp:coreProperties>
</file>